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5C5D7" w14:textId="77777777" w:rsidR="00C72B3A" w:rsidRPr="00DB17D0" w:rsidRDefault="00023628" w:rsidP="00023628">
      <w:pPr>
        <w:pBdr>
          <w:top w:val="single" w:sz="12" w:space="0" w:color="auto"/>
          <w:left w:val="single" w:sz="12" w:space="0" w:color="auto"/>
          <w:bottom w:val="single" w:sz="12" w:space="0" w:color="auto"/>
          <w:right w:val="single" w:sz="12" w:space="0" w:color="auto"/>
        </w:pBdr>
        <w:jc w:val="center"/>
        <w:rPr>
          <w:rFonts w:ascii="Times New Roman" w:hAnsi="Times New Roman" w:cs="Times New Roman"/>
          <w:sz w:val="32"/>
        </w:rPr>
      </w:pPr>
      <w:r w:rsidRPr="00DB17D0">
        <w:rPr>
          <w:rFonts w:ascii="Times New Roman" w:hAnsi="Times New Roman" w:cs="Times New Roman"/>
          <w:sz w:val="32"/>
        </w:rPr>
        <w:t>ZÁPIS</w:t>
      </w:r>
    </w:p>
    <w:p w14:paraId="1446B2A6" w14:textId="42162B25" w:rsidR="00583442" w:rsidRPr="00583442" w:rsidRDefault="00583442" w:rsidP="00583442">
      <w:pPr>
        <w:rPr>
          <w:rFonts w:ascii="Times New Roman" w:hAnsi="Times New Roman" w:cs="Times New Roman"/>
          <w:sz w:val="24"/>
        </w:rPr>
      </w:pPr>
      <w:r w:rsidRPr="00583442">
        <w:rPr>
          <w:rFonts w:ascii="Times New Roman" w:hAnsi="Times New Roman" w:cs="Times New Roman"/>
          <w:sz w:val="24"/>
        </w:rPr>
        <w:t xml:space="preserve">z </w:t>
      </w:r>
      <w:r>
        <w:rPr>
          <w:rFonts w:ascii="Times New Roman" w:hAnsi="Times New Roman" w:cs="Times New Roman"/>
          <w:sz w:val="24"/>
        </w:rPr>
        <w:t>3</w:t>
      </w:r>
      <w:r w:rsidRPr="00583442">
        <w:rPr>
          <w:rFonts w:ascii="Times New Roman" w:hAnsi="Times New Roman" w:cs="Times New Roman"/>
          <w:sz w:val="24"/>
        </w:rPr>
        <w:t xml:space="preserve">. schůze Zastupitelstva MO4 konané dne </w:t>
      </w:r>
      <w:r>
        <w:rPr>
          <w:rFonts w:ascii="Times New Roman" w:hAnsi="Times New Roman" w:cs="Times New Roman"/>
          <w:sz w:val="24"/>
        </w:rPr>
        <w:t>23. 04. 2026</w:t>
      </w:r>
    </w:p>
    <w:p w14:paraId="7740481E" w14:textId="2AB6D7EF" w:rsidR="00583442" w:rsidRPr="00583442" w:rsidRDefault="00583442" w:rsidP="00F009E6">
      <w:pPr>
        <w:jc w:val="both"/>
        <w:rPr>
          <w:rFonts w:ascii="Times New Roman" w:hAnsi="Times New Roman" w:cs="Times New Roman"/>
          <w:sz w:val="24"/>
        </w:rPr>
      </w:pPr>
      <w:r w:rsidRPr="00583442">
        <w:rPr>
          <w:rFonts w:ascii="Times New Roman" w:hAnsi="Times New Roman" w:cs="Times New Roman"/>
          <w:sz w:val="24"/>
        </w:rPr>
        <w:t>Přítomni: Barták, Beran, Hajšman, Hegner, Chalupný, Kakeš, Karas, Kašpar</w:t>
      </w:r>
      <w:r w:rsidR="00F009E6">
        <w:rPr>
          <w:rFonts w:ascii="Times New Roman" w:hAnsi="Times New Roman" w:cs="Times New Roman"/>
          <w:sz w:val="24"/>
        </w:rPr>
        <w:t xml:space="preserve"> (příchod v 16:23 hod.)</w:t>
      </w:r>
      <w:r w:rsidRPr="00583442">
        <w:rPr>
          <w:rFonts w:ascii="Times New Roman" w:hAnsi="Times New Roman" w:cs="Times New Roman"/>
          <w:sz w:val="24"/>
        </w:rPr>
        <w:t xml:space="preserve">, </w:t>
      </w:r>
      <w:r w:rsidR="00F009E6">
        <w:rPr>
          <w:rFonts w:ascii="Times New Roman" w:hAnsi="Times New Roman" w:cs="Times New Roman"/>
          <w:sz w:val="24"/>
        </w:rPr>
        <w:t xml:space="preserve">Kepka, </w:t>
      </w:r>
      <w:r w:rsidRPr="00583442">
        <w:rPr>
          <w:rFonts w:ascii="Times New Roman" w:hAnsi="Times New Roman" w:cs="Times New Roman"/>
          <w:sz w:val="24"/>
        </w:rPr>
        <w:t xml:space="preserve">Kočová, Kubin, Mádr, Markvartová, Michálek, Michálková, </w:t>
      </w:r>
      <w:r>
        <w:rPr>
          <w:rFonts w:ascii="Times New Roman" w:hAnsi="Times New Roman" w:cs="Times New Roman"/>
          <w:sz w:val="24"/>
        </w:rPr>
        <w:t xml:space="preserve">Peroutková, </w:t>
      </w:r>
      <w:r w:rsidRPr="00583442">
        <w:rPr>
          <w:rFonts w:ascii="Times New Roman" w:hAnsi="Times New Roman" w:cs="Times New Roman"/>
          <w:sz w:val="24"/>
        </w:rPr>
        <w:t>Regnerová, Soukup, Soutner, Tomšíková, Větrovec, Zelinka</w:t>
      </w:r>
      <w:r>
        <w:rPr>
          <w:rFonts w:ascii="Times New Roman" w:hAnsi="Times New Roman" w:cs="Times New Roman"/>
          <w:sz w:val="24"/>
        </w:rPr>
        <w:t>, Žalud</w:t>
      </w:r>
    </w:p>
    <w:p w14:paraId="781BA17A" w14:textId="0DA5D339" w:rsidR="00583442" w:rsidRPr="00583442" w:rsidRDefault="00583442" w:rsidP="00F009E6">
      <w:pPr>
        <w:jc w:val="both"/>
        <w:rPr>
          <w:rFonts w:ascii="Times New Roman" w:hAnsi="Times New Roman" w:cs="Times New Roman"/>
          <w:sz w:val="24"/>
        </w:rPr>
      </w:pPr>
      <w:r w:rsidRPr="00583442">
        <w:rPr>
          <w:rFonts w:ascii="Times New Roman" w:hAnsi="Times New Roman" w:cs="Times New Roman"/>
          <w:sz w:val="24"/>
        </w:rPr>
        <w:t xml:space="preserve">Omluveni: </w:t>
      </w:r>
      <w:r>
        <w:rPr>
          <w:rFonts w:ascii="Times New Roman" w:hAnsi="Times New Roman" w:cs="Times New Roman"/>
          <w:sz w:val="24"/>
        </w:rPr>
        <w:t>Kantorová</w:t>
      </w:r>
      <w:r w:rsidR="00F009E6">
        <w:rPr>
          <w:rFonts w:ascii="Times New Roman" w:hAnsi="Times New Roman" w:cs="Times New Roman"/>
          <w:sz w:val="24"/>
        </w:rPr>
        <w:t>, Kliková</w:t>
      </w:r>
    </w:p>
    <w:p w14:paraId="570ECBD1" w14:textId="14CF4C59" w:rsidR="00583442" w:rsidRPr="00583442" w:rsidRDefault="00583442" w:rsidP="00F009E6">
      <w:pPr>
        <w:jc w:val="both"/>
        <w:rPr>
          <w:rFonts w:ascii="Times New Roman" w:hAnsi="Times New Roman" w:cs="Times New Roman"/>
          <w:sz w:val="24"/>
        </w:rPr>
      </w:pPr>
      <w:r w:rsidRPr="00583442">
        <w:rPr>
          <w:rFonts w:ascii="Times New Roman" w:hAnsi="Times New Roman" w:cs="Times New Roman"/>
          <w:sz w:val="24"/>
        </w:rPr>
        <w:t>Začátek jednání: 1</w:t>
      </w:r>
      <w:r w:rsidR="00F009E6">
        <w:rPr>
          <w:rFonts w:ascii="Times New Roman" w:hAnsi="Times New Roman" w:cs="Times New Roman"/>
          <w:sz w:val="24"/>
        </w:rPr>
        <w:t>6</w:t>
      </w:r>
      <w:r w:rsidRPr="00583442">
        <w:rPr>
          <w:rFonts w:ascii="Times New Roman" w:hAnsi="Times New Roman" w:cs="Times New Roman"/>
          <w:sz w:val="24"/>
        </w:rPr>
        <w:t>:</w:t>
      </w:r>
      <w:r w:rsidR="00F009E6">
        <w:rPr>
          <w:rFonts w:ascii="Times New Roman" w:hAnsi="Times New Roman" w:cs="Times New Roman"/>
          <w:sz w:val="24"/>
        </w:rPr>
        <w:t>0</w:t>
      </w:r>
      <w:r w:rsidRPr="00583442">
        <w:rPr>
          <w:rFonts w:ascii="Times New Roman" w:hAnsi="Times New Roman" w:cs="Times New Roman"/>
          <w:sz w:val="24"/>
        </w:rPr>
        <w:t>0 hodin</w:t>
      </w:r>
    </w:p>
    <w:p w14:paraId="75B28558" w14:textId="3EB77218" w:rsidR="00023628" w:rsidRPr="00DB17D0" w:rsidRDefault="00583442" w:rsidP="0078029D">
      <w:pPr>
        <w:jc w:val="both"/>
        <w:rPr>
          <w:rFonts w:ascii="Times New Roman" w:hAnsi="Times New Roman" w:cs="Times New Roman"/>
          <w:sz w:val="24"/>
        </w:rPr>
      </w:pPr>
      <w:r w:rsidRPr="00583442">
        <w:rPr>
          <w:rFonts w:ascii="Times New Roman" w:hAnsi="Times New Roman" w:cs="Times New Roman"/>
          <w:sz w:val="24"/>
        </w:rPr>
        <w:t xml:space="preserve">Jednání </w:t>
      </w:r>
      <w:r w:rsidR="00F009E6">
        <w:rPr>
          <w:rFonts w:ascii="Times New Roman" w:hAnsi="Times New Roman" w:cs="Times New Roman"/>
          <w:sz w:val="24"/>
        </w:rPr>
        <w:t>3</w:t>
      </w:r>
      <w:r w:rsidRPr="00583442">
        <w:rPr>
          <w:rFonts w:ascii="Times New Roman" w:hAnsi="Times New Roman" w:cs="Times New Roman"/>
          <w:sz w:val="24"/>
        </w:rPr>
        <w:t>. zasedání Zastupitelstva městského obvodu Plzeň 4 zahá</w:t>
      </w:r>
      <w:r w:rsidR="00E40642">
        <w:rPr>
          <w:rFonts w:ascii="Times New Roman" w:hAnsi="Times New Roman" w:cs="Times New Roman"/>
          <w:sz w:val="24"/>
        </w:rPr>
        <w:t>jí</w:t>
      </w:r>
      <w:r w:rsidRPr="00583442">
        <w:rPr>
          <w:rFonts w:ascii="Times New Roman" w:hAnsi="Times New Roman" w:cs="Times New Roman"/>
          <w:sz w:val="24"/>
        </w:rPr>
        <w:t xml:space="preserve"> a jeho průběh říd</w:t>
      </w:r>
      <w:r w:rsidR="00E40642">
        <w:rPr>
          <w:rFonts w:ascii="Times New Roman" w:hAnsi="Times New Roman" w:cs="Times New Roman"/>
          <w:sz w:val="24"/>
        </w:rPr>
        <w:t>í</w:t>
      </w:r>
      <w:r w:rsidRPr="00583442">
        <w:rPr>
          <w:rFonts w:ascii="Times New Roman" w:hAnsi="Times New Roman" w:cs="Times New Roman"/>
          <w:sz w:val="24"/>
        </w:rPr>
        <w:t xml:space="preserve"> starosta MO4 Tomáš Soukup (dále jen ST). Přiví</w:t>
      </w:r>
      <w:r w:rsidR="00E40642">
        <w:rPr>
          <w:rFonts w:ascii="Times New Roman" w:hAnsi="Times New Roman" w:cs="Times New Roman"/>
          <w:sz w:val="24"/>
        </w:rPr>
        <w:t>tá</w:t>
      </w:r>
      <w:r w:rsidRPr="00583442">
        <w:rPr>
          <w:rFonts w:ascii="Times New Roman" w:hAnsi="Times New Roman" w:cs="Times New Roman"/>
          <w:sz w:val="24"/>
        </w:rPr>
        <w:t xml:space="preserve"> přítomné </w:t>
      </w:r>
      <w:r w:rsidR="002951AD">
        <w:rPr>
          <w:rFonts w:ascii="Times New Roman" w:hAnsi="Times New Roman" w:cs="Times New Roman"/>
          <w:sz w:val="24"/>
        </w:rPr>
        <w:t xml:space="preserve">v nové budově Úřadu městského obvodu Plzeň 4 </w:t>
      </w:r>
      <w:r w:rsidRPr="00583442">
        <w:rPr>
          <w:rFonts w:ascii="Times New Roman" w:hAnsi="Times New Roman" w:cs="Times New Roman"/>
          <w:sz w:val="24"/>
        </w:rPr>
        <w:t>a konstat</w:t>
      </w:r>
      <w:r w:rsidR="00E40642">
        <w:rPr>
          <w:rFonts w:ascii="Times New Roman" w:hAnsi="Times New Roman" w:cs="Times New Roman"/>
          <w:sz w:val="24"/>
        </w:rPr>
        <w:t>uje</w:t>
      </w:r>
      <w:r w:rsidRPr="00583442">
        <w:rPr>
          <w:rFonts w:ascii="Times New Roman" w:hAnsi="Times New Roman" w:cs="Times New Roman"/>
          <w:sz w:val="24"/>
        </w:rPr>
        <w:t xml:space="preserve">, že na začátku jednání je přítomno </w:t>
      </w:r>
      <w:r w:rsidR="00F009E6">
        <w:rPr>
          <w:rFonts w:ascii="Times New Roman" w:hAnsi="Times New Roman" w:cs="Times New Roman"/>
          <w:sz w:val="24"/>
        </w:rPr>
        <w:t>22</w:t>
      </w:r>
      <w:r w:rsidRPr="00583442">
        <w:rPr>
          <w:rFonts w:ascii="Times New Roman" w:hAnsi="Times New Roman" w:cs="Times New Roman"/>
          <w:sz w:val="24"/>
        </w:rPr>
        <w:t xml:space="preserve"> členů ZMO P4 a jednání je usnášeníschopné.</w:t>
      </w:r>
      <w:r w:rsidR="00B37B27">
        <w:rPr>
          <w:rFonts w:ascii="Times New Roman" w:hAnsi="Times New Roman" w:cs="Times New Roman"/>
          <w:sz w:val="24"/>
        </w:rPr>
        <w:t xml:space="preserve"> </w:t>
      </w:r>
      <w:r w:rsidR="0078029D">
        <w:rPr>
          <w:rFonts w:ascii="Times New Roman" w:hAnsi="Times New Roman" w:cs="Times New Roman"/>
          <w:sz w:val="24"/>
        </w:rPr>
        <w:br/>
      </w:r>
    </w:p>
    <w:p w14:paraId="5CB264EC" w14:textId="77777777" w:rsidR="00F27BA1" w:rsidRDefault="00F27BA1" w:rsidP="00023628">
      <w:pPr>
        <w:rPr>
          <w:rFonts w:ascii="Times New Roman" w:hAnsi="Times New Roman" w:cs="Times New Roman"/>
          <w:b/>
          <w:sz w:val="24"/>
          <w:u w:val="single"/>
        </w:rPr>
      </w:pPr>
      <w:r>
        <w:rPr>
          <w:rFonts w:ascii="Times New Roman" w:hAnsi="Times New Roman" w:cs="Times New Roman"/>
          <w:b/>
          <w:sz w:val="24"/>
          <w:u w:val="single"/>
        </w:rPr>
        <w:t>1. ORG/1 - Organizační záležitosti - Složení slibu nového zastupitele - Schválení programu</w:t>
      </w:r>
    </w:p>
    <w:p w14:paraId="42D69790" w14:textId="4CAA303C" w:rsidR="00F27BA1" w:rsidRDefault="00D0727F" w:rsidP="00D0727F">
      <w:pPr>
        <w:jc w:val="both"/>
        <w:rPr>
          <w:rFonts w:ascii="Times New Roman" w:hAnsi="Times New Roman" w:cs="Times New Roman"/>
          <w:sz w:val="24"/>
        </w:rPr>
      </w:pPr>
      <w:r w:rsidRPr="00D0727F">
        <w:rPr>
          <w:rFonts w:ascii="Times New Roman" w:hAnsi="Times New Roman" w:cs="Times New Roman"/>
          <w:sz w:val="24"/>
        </w:rPr>
        <w:t>ST – vítá p</w:t>
      </w:r>
      <w:r w:rsidR="008F0872">
        <w:rPr>
          <w:rFonts w:ascii="Times New Roman" w:hAnsi="Times New Roman" w:cs="Times New Roman"/>
          <w:sz w:val="24"/>
        </w:rPr>
        <w:t>ana Ing. Miloslava</w:t>
      </w:r>
      <w:r w:rsidRPr="00D0727F">
        <w:rPr>
          <w:rFonts w:ascii="Times New Roman" w:hAnsi="Times New Roman" w:cs="Times New Roman"/>
          <w:sz w:val="24"/>
        </w:rPr>
        <w:t xml:space="preserve"> </w:t>
      </w:r>
      <w:r>
        <w:rPr>
          <w:rFonts w:ascii="Times New Roman" w:hAnsi="Times New Roman" w:cs="Times New Roman"/>
          <w:sz w:val="24"/>
        </w:rPr>
        <w:t>Kepku</w:t>
      </w:r>
      <w:r w:rsidR="008F0872">
        <w:rPr>
          <w:rFonts w:ascii="Times New Roman" w:hAnsi="Times New Roman" w:cs="Times New Roman"/>
          <w:sz w:val="24"/>
        </w:rPr>
        <w:t>, PhD.</w:t>
      </w:r>
      <w:r w:rsidRPr="00D0727F">
        <w:rPr>
          <w:rFonts w:ascii="Times New Roman" w:hAnsi="Times New Roman" w:cs="Times New Roman"/>
          <w:sz w:val="24"/>
        </w:rPr>
        <w:t xml:space="preserve"> a oznamuje, že nyní proběhne složení slibu. Vyzve přítomné, aby povstali ke složení slibu a požádá o přečtení znění slibu: </w:t>
      </w:r>
      <w:r w:rsidRPr="00D0727F">
        <w:rPr>
          <w:rFonts w:ascii="Times New Roman" w:hAnsi="Times New Roman" w:cs="Times New Roman"/>
          <w:b/>
          <w:bCs/>
          <w:sz w:val="24"/>
        </w:rPr>
        <w:t>„Slibuji věrnost České republice. Slibuji na svou čest a svědomí, že svoji funkci budu vykonávat svědomitě, v zájmu městského obvodu a jeho občanů a řídit se Ústavou a zákony České republiky.“</w:t>
      </w:r>
      <w:r w:rsidRPr="00D0727F">
        <w:rPr>
          <w:rFonts w:ascii="Times New Roman" w:hAnsi="Times New Roman" w:cs="Times New Roman"/>
          <w:sz w:val="24"/>
        </w:rPr>
        <w:t xml:space="preserve"> P. </w:t>
      </w:r>
      <w:r>
        <w:rPr>
          <w:rFonts w:ascii="Times New Roman" w:hAnsi="Times New Roman" w:cs="Times New Roman"/>
          <w:sz w:val="24"/>
        </w:rPr>
        <w:t>Kepka</w:t>
      </w:r>
      <w:r w:rsidRPr="00D0727F">
        <w:rPr>
          <w:rFonts w:ascii="Times New Roman" w:hAnsi="Times New Roman" w:cs="Times New Roman"/>
          <w:sz w:val="24"/>
        </w:rPr>
        <w:t xml:space="preserve"> do rukou ST p. Tomáše Soukupa skládá slib pronesením slova „slibuji“, který stvrdí svým podpisem.</w:t>
      </w:r>
    </w:p>
    <w:p w14:paraId="7B3C1A4F" w14:textId="7F99D4A9" w:rsidR="0078029D" w:rsidRPr="00DB17D0" w:rsidRDefault="0078029D" w:rsidP="0078029D">
      <w:pPr>
        <w:jc w:val="both"/>
        <w:rPr>
          <w:rFonts w:ascii="Times New Roman" w:hAnsi="Times New Roman" w:cs="Times New Roman"/>
          <w:sz w:val="24"/>
        </w:rPr>
      </w:pPr>
      <w:r>
        <w:rPr>
          <w:rFonts w:ascii="Times New Roman" w:hAnsi="Times New Roman" w:cs="Times New Roman"/>
          <w:sz w:val="24"/>
        </w:rPr>
        <w:t xml:space="preserve">ST dále přivítá dva hosty, a to </w:t>
      </w:r>
      <w:r w:rsidRPr="00B37B27">
        <w:rPr>
          <w:rFonts w:ascii="Times New Roman" w:hAnsi="Times New Roman" w:cs="Times New Roman"/>
          <w:sz w:val="24"/>
        </w:rPr>
        <w:t>pana biskupa</w:t>
      </w:r>
      <w:r w:rsidR="00062A48">
        <w:rPr>
          <w:rFonts w:ascii="Times New Roman" w:hAnsi="Times New Roman" w:cs="Times New Roman"/>
          <w:sz w:val="24"/>
        </w:rPr>
        <w:t xml:space="preserve"> </w:t>
      </w:r>
      <w:r w:rsidR="00062A48" w:rsidRPr="00062A48">
        <w:rPr>
          <w:rFonts w:ascii="Times New Roman" w:hAnsi="Times New Roman" w:cs="Times New Roman"/>
          <w:sz w:val="24"/>
        </w:rPr>
        <w:t>Mons. Tomáše Holuba</w:t>
      </w:r>
      <w:r w:rsidRPr="00B37B27">
        <w:rPr>
          <w:rFonts w:ascii="Times New Roman" w:hAnsi="Times New Roman" w:cs="Times New Roman"/>
          <w:sz w:val="24"/>
        </w:rPr>
        <w:t xml:space="preserve">, </w:t>
      </w:r>
      <w:r>
        <w:rPr>
          <w:rFonts w:ascii="Times New Roman" w:hAnsi="Times New Roman" w:cs="Times New Roman"/>
          <w:sz w:val="24"/>
        </w:rPr>
        <w:t>se kterým budou společně pro</w:t>
      </w:r>
      <w:r w:rsidRPr="00B37B27">
        <w:rPr>
          <w:rFonts w:ascii="Times New Roman" w:hAnsi="Times New Roman" w:cs="Times New Roman"/>
          <w:sz w:val="24"/>
        </w:rPr>
        <w:t xml:space="preserve">jednávat </w:t>
      </w:r>
      <w:r>
        <w:rPr>
          <w:rFonts w:ascii="Times New Roman" w:hAnsi="Times New Roman" w:cs="Times New Roman"/>
          <w:sz w:val="24"/>
        </w:rPr>
        <w:t>b</w:t>
      </w:r>
      <w:r w:rsidRPr="00B37B27">
        <w:rPr>
          <w:rFonts w:ascii="Times New Roman" w:hAnsi="Times New Roman" w:cs="Times New Roman"/>
          <w:sz w:val="24"/>
        </w:rPr>
        <w:t>od ST/1</w:t>
      </w:r>
      <w:r>
        <w:rPr>
          <w:rFonts w:ascii="Times New Roman" w:hAnsi="Times New Roman" w:cs="Times New Roman"/>
          <w:sz w:val="24"/>
        </w:rPr>
        <w:t xml:space="preserve"> S</w:t>
      </w:r>
      <w:r w:rsidRPr="00B37B27">
        <w:rPr>
          <w:rFonts w:ascii="Times New Roman" w:hAnsi="Times New Roman" w:cs="Times New Roman"/>
          <w:sz w:val="24"/>
        </w:rPr>
        <w:t>ouhlas s požehnáním nové budovy</w:t>
      </w:r>
      <w:r>
        <w:rPr>
          <w:rFonts w:ascii="Times New Roman" w:hAnsi="Times New Roman" w:cs="Times New Roman"/>
          <w:sz w:val="24"/>
        </w:rPr>
        <w:t xml:space="preserve"> a </w:t>
      </w:r>
      <w:r w:rsidR="00062A48">
        <w:rPr>
          <w:rFonts w:ascii="Times New Roman" w:hAnsi="Times New Roman" w:cs="Times New Roman"/>
          <w:sz w:val="24"/>
        </w:rPr>
        <w:t xml:space="preserve">dále </w:t>
      </w:r>
      <w:r w:rsidR="00694C0F">
        <w:rPr>
          <w:rFonts w:ascii="Times New Roman" w:hAnsi="Times New Roman" w:cs="Times New Roman"/>
          <w:sz w:val="24"/>
        </w:rPr>
        <w:t xml:space="preserve">pověřeného </w:t>
      </w:r>
      <w:r w:rsidRPr="00B37B27">
        <w:rPr>
          <w:rFonts w:ascii="Times New Roman" w:hAnsi="Times New Roman" w:cs="Times New Roman"/>
          <w:sz w:val="24"/>
        </w:rPr>
        <w:t xml:space="preserve">generálního ředitele </w:t>
      </w:r>
      <w:r w:rsidR="00062A48">
        <w:rPr>
          <w:rFonts w:ascii="Times New Roman" w:hAnsi="Times New Roman" w:cs="Times New Roman"/>
          <w:sz w:val="24"/>
        </w:rPr>
        <w:t xml:space="preserve">společnosti </w:t>
      </w:r>
      <w:r>
        <w:rPr>
          <w:rFonts w:ascii="Times New Roman" w:hAnsi="Times New Roman" w:cs="Times New Roman"/>
          <w:sz w:val="24"/>
        </w:rPr>
        <w:t>V</w:t>
      </w:r>
      <w:r w:rsidR="00D56B40">
        <w:rPr>
          <w:rFonts w:ascii="Times New Roman" w:hAnsi="Times New Roman" w:cs="Times New Roman"/>
          <w:sz w:val="24"/>
        </w:rPr>
        <w:t>ODÁRNA PLZEŇ</w:t>
      </w:r>
      <w:r w:rsidR="00062A48">
        <w:rPr>
          <w:rFonts w:ascii="Times New Roman" w:hAnsi="Times New Roman" w:cs="Times New Roman"/>
          <w:sz w:val="24"/>
        </w:rPr>
        <w:t xml:space="preserve"> a. s., pana Ing. </w:t>
      </w:r>
      <w:r w:rsidR="00837789">
        <w:rPr>
          <w:rFonts w:ascii="Times New Roman" w:hAnsi="Times New Roman" w:cs="Times New Roman"/>
          <w:sz w:val="24"/>
        </w:rPr>
        <w:t>Radovana Škarbana</w:t>
      </w:r>
      <w:r w:rsidRPr="00B37B27">
        <w:rPr>
          <w:rFonts w:ascii="Times New Roman" w:hAnsi="Times New Roman" w:cs="Times New Roman"/>
          <w:sz w:val="24"/>
        </w:rPr>
        <w:t xml:space="preserve">, který vystoupí na téma </w:t>
      </w:r>
      <w:r>
        <w:rPr>
          <w:rFonts w:ascii="Times New Roman" w:hAnsi="Times New Roman" w:cs="Times New Roman"/>
          <w:sz w:val="24"/>
        </w:rPr>
        <w:t xml:space="preserve">týkající se </w:t>
      </w:r>
      <w:r w:rsidRPr="00B37B27">
        <w:rPr>
          <w:rFonts w:ascii="Times New Roman" w:hAnsi="Times New Roman" w:cs="Times New Roman"/>
          <w:sz w:val="24"/>
        </w:rPr>
        <w:t>Rolnické</w:t>
      </w:r>
      <w:r>
        <w:rPr>
          <w:rFonts w:ascii="Times New Roman" w:hAnsi="Times New Roman" w:cs="Times New Roman"/>
          <w:sz w:val="24"/>
        </w:rPr>
        <w:t>ho</w:t>
      </w:r>
      <w:r w:rsidRPr="00B37B27">
        <w:rPr>
          <w:rFonts w:ascii="Times New Roman" w:hAnsi="Times New Roman" w:cs="Times New Roman"/>
          <w:sz w:val="24"/>
        </w:rPr>
        <w:t xml:space="preserve"> náměstí.</w:t>
      </w:r>
    </w:p>
    <w:p w14:paraId="34A363E5" w14:textId="77777777" w:rsidR="0078029D" w:rsidRDefault="0078029D" w:rsidP="00D0727F">
      <w:pPr>
        <w:jc w:val="both"/>
        <w:rPr>
          <w:rFonts w:ascii="Times New Roman" w:hAnsi="Times New Roman" w:cs="Times New Roman"/>
          <w:sz w:val="24"/>
        </w:rPr>
      </w:pPr>
    </w:p>
    <w:tbl>
      <w:tblPr>
        <w:tblW w:w="0" w:type="auto"/>
        <w:tblCellMar>
          <w:left w:w="70" w:type="dxa"/>
          <w:right w:w="70" w:type="dxa"/>
        </w:tblCellMar>
        <w:tblLook w:val="0000" w:firstRow="0" w:lastRow="0" w:firstColumn="0" w:lastColumn="0" w:noHBand="0" w:noVBand="0"/>
      </w:tblPr>
      <w:tblGrid>
        <w:gridCol w:w="451"/>
        <w:gridCol w:w="5715"/>
        <w:gridCol w:w="1417"/>
      </w:tblGrid>
      <w:tr w:rsidR="00D0727F" w:rsidRPr="00D0727F" w14:paraId="2A5CE82E" w14:textId="77777777" w:rsidTr="000A56CF">
        <w:tc>
          <w:tcPr>
            <w:tcW w:w="451" w:type="dxa"/>
          </w:tcPr>
          <w:p w14:paraId="283CD20A" w14:textId="77777777" w:rsidR="00D0727F" w:rsidRPr="00D0727F" w:rsidRDefault="00D0727F" w:rsidP="000A56CF">
            <w:pPr>
              <w:pStyle w:val="Tabulka"/>
              <w:rPr>
                <w:sz w:val="24"/>
                <w:szCs w:val="24"/>
              </w:rPr>
            </w:pPr>
            <w:r w:rsidRPr="00D0727F">
              <w:rPr>
                <w:sz w:val="24"/>
                <w:szCs w:val="24"/>
              </w:rPr>
              <w:t>1</w:t>
            </w:r>
          </w:p>
        </w:tc>
        <w:tc>
          <w:tcPr>
            <w:tcW w:w="5715" w:type="dxa"/>
          </w:tcPr>
          <w:p w14:paraId="40528A99" w14:textId="77777777" w:rsidR="00D0727F" w:rsidRPr="00D0727F" w:rsidRDefault="00D0727F" w:rsidP="000A56CF">
            <w:pPr>
              <w:pStyle w:val="Tabulka"/>
              <w:rPr>
                <w:sz w:val="24"/>
                <w:szCs w:val="24"/>
              </w:rPr>
            </w:pPr>
            <w:r w:rsidRPr="00D0727F">
              <w:rPr>
                <w:sz w:val="24"/>
                <w:szCs w:val="24"/>
              </w:rPr>
              <w:t>Organizační záležitosti - Složení slibu nového zastupitele - Schválení programu</w:t>
            </w:r>
          </w:p>
        </w:tc>
        <w:tc>
          <w:tcPr>
            <w:tcW w:w="1417" w:type="dxa"/>
          </w:tcPr>
          <w:p w14:paraId="399BD591" w14:textId="77777777" w:rsidR="00D0727F" w:rsidRPr="00D0727F" w:rsidRDefault="00D0727F" w:rsidP="000A56CF">
            <w:pPr>
              <w:pStyle w:val="Tabulka"/>
              <w:rPr>
                <w:sz w:val="24"/>
                <w:szCs w:val="24"/>
              </w:rPr>
            </w:pPr>
            <w:r w:rsidRPr="00D0727F">
              <w:rPr>
                <w:sz w:val="24"/>
                <w:szCs w:val="24"/>
              </w:rPr>
              <w:t>ORG/1</w:t>
            </w:r>
          </w:p>
        </w:tc>
      </w:tr>
      <w:tr w:rsidR="00D0727F" w:rsidRPr="00D0727F" w14:paraId="53AB1BC8" w14:textId="77777777" w:rsidTr="000A56CF">
        <w:tc>
          <w:tcPr>
            <w:tcW w:w="451" w:type="dxa"/>
          </w:tcPr>
          <w:p w14:paraId="4943F1A5" w14:textId="77777777" w:rsidR="00D0727F" w:rsidRPr="00D0727F" w:rsidRDefault="00D0727F" w:rsidP="000A56CF">
            <w:pPr>
              <w:pStyle w:val="Tabulka"/>
              <w:rPr>
                <w:sz w:val="24"/>
                <w:szCs w:val="24"/>
              </w:rPr>
            </w:pPr>
            <w:r w:rsidRPr="00D0727F">
              <w:rPr>
                <w:sz w:val="24"/>
                <w:szCs w:val="24"/>
              </w:rPr>
              <w:t>2</w:t>
            </w:r>
          </w:p>
        </w:tc>
        <w:tc>
          <w:tcPr>
            <w:tcW w:w="5715" w:type="dxa"/>
          </w:tcPr>
          <w:p w14:paraId="4E9A24FA" w14:textId="77777777" w:rsidR="00D0727F" w:rsidRPr="00D0727F" w:rsidRDefault="00D0727F" w:rsidP="000A56CF">
            <w:pPr>
              <w:pStyle w:val="Tabulka"/>
              <w:rPr>
                <w:sz w:val="24"/>
                <w:szCs w:val="24"/>
              </w:rPr>
            </w:pPr>
            <w:r w:rsidRPr="00D0727F">
              <w:rPr>
                <w:sz w:val="24"/>
                <w:szCs w:val="24"/>
              </w:rPr>
              <w:t>Jmenování ověřovatelů zápisu</w:t>
            </w:r>
          </w:p>
        </w:tc>
        <w:tc>
          <w:tcPr>
            <w:tcW w:w="1417" w:type="dxa"/>
          </w:tcPr>
          <w:p w14:paraId="0A896317" w14:textId="77777777" w:rsidR="00D0727F" w:rsidRPr="00D0727F" w:rsidRDefault="00D0727F" w:rsidP="000A56CF">
            <w:pPr>
              <w:pStyle w:val="Tabulka"/>
              <w:rPr>
                <w:sz w:val="24"/>
                <w:szCs w:val="24"/>
              </w:rPr>
            </w:pPr>
            <w:r w:rsidRPr="00D0727F">
              <w:rPr>
                <w:sz w:val="24"/>
                <w:szCs w:val="24"/>
              </w:rPr>
              <w:t>ORG/2</w:t>
            </w:r>
          </w:p>
        </w:tc>
      </w:tr>
      <w:tr w:rsidR="00D0727F" w:rsidRPr="00D0727F" w14:paraId="67F4C493" w14:textId="77777777" w:rsidTr="000A56CF">
        <w:tc>
          <w:tcPr>
            <w:tcW w:w="451" w:type="dxa"/>
          </w:tcPr>
          <w:p w14:paraId="6655AADC" w14:textId="77777777" w:rsidR="00D0727F" w:rsidRPr="00D0727F" w:rsidRDefault="00D0727F" w:rsidP="000A56CF">
            <w:pPr>
              <w:pStyle w:val="Tabulka"/>
              <w:rPr>
                <w:sz w:val="24"/>
                <w:szCs w:val="24"/>
              </w:rPr>
            </w:pPr>
            <w:r w:rsidRPr="00D0727F">
              <w:rPr>
                <w:sz w:val="24"/>
                <w:szCs w:val="24"/>
              </w:rPr>
              <w:t>3</w:t>
            </w:r>
          </w:p>
        </w:tc>
        <w:tc>
          <w:tcPr>
            <w:tcW w:w="5715" w:type="dxa"/>
          </w:tcPr>
          <w:p w14:paraId="7F88A6A4" w14:textId="77777777" w:rsidR="00D0727F" w:rsidRPr="00D0727F" w:rsidRDefault="00D0727F" w:rsidP="000A56CF">
            <w:pPr>
              <w:pStyle w:val="Tabulka"/>
              <w:rPr>
                <w:sz w:val="24"/>
                <w:szCs w:val="24"/>
              </w:rPr>
            </w:pPr>
            <w:r w:rsidRPr="00D0727F">
              <w:rPr>
                <w:sz w:val="24"/>
                <w:szCs w:val="24"/>
              </w:rPr>
              <w:t>Volba návrhové komise</w:t>
            </w:r>
          </w:p>
        </w:tc>
        <w:tc>
          <w:tcPr>
            <w:tcW w:w="1417" w:type="dxa"/>
          </w:tcPr>
          <w:p w14:paraId="386DD0EC" w14:textId="77777777" w:rsidR="00D0727F" w:rsidRPr="00D0727F" w:rsidRDefault="00D0727F" w:rsidP="000A56CF">
            <w:pPr>
              <w:pStyle w:val="Tabulka"/>
              <w:rPr>
                <w:sz w:val="24"/>
                <w:szCs w:val="24"/>
              </w:rPr>
            </w:pPr>
            <w:r w:rsidRPr="00D0727F">
              <w:rPr>
                <w:sz w:val="24"/>
                <w:szCs w:val="24"/>
              </w:rPr>
              <w:t>ORG/3</w:t>
            </w:r>
          </w:p>
        </w:tc>
      </w:tr>
      <w:tr w:rsidR="00D0727F" w:rsidRPr="00D0727F" w14:paraId="7635BBF2" w14:textId="77777777" w:rsidTr="000A56CF">
        <w:tc>
          <w:tcPr>
            <w:tcW w:w="451" w:type="dxa"/>
          </w:tcPr>
          <w:p w14:paraId="34262940" w14:textId="77777777" w:rsidR="00D0727F" w:rsidRPr="00D0727F" w:rsidRDefault="00D0727F" w:rsidP="000A56CF">
            <w:pPr>
              <w:pStyle w:val="Tabulka"/>
              <w:rPr>
                <w:sz w:val="24"/>
                <w:szCs w:val="24"/>
              </w:rPr>
            </w:pPr>
            <w:r w:rsidRPr="00D0727F">
              <w:rPr>
                <w:sz w:val="24"/>
                <w:szCs w:val="24"/>
              </w:rPr>
              <w:t>4</w:t>
            </w:r>
          </w:p>
        </w:tc>
        <w:tc>
          <w:tcPr>
            <w:tcW w:w="5715" w:type="dxa"/>
          </w:tcPr>
          <w:p w14:paraId="37093AAB" w14:textId="77777777" w:rsidR="00D0727F" w:rsidRPr="00D0727F" w:rsidRDefault="00D0727F" w:rsidP="000A56CF">
            <w:pPr>
              <w:pStyle w:val="Tabulka"/>
              <w:rPr>
                <w:sz w:val="24"/>
                <w:szCs w:val="24"/>
              </w:rPr>
            </w:pPr>
            <w:r w:rsidRPr="00D0727F">
              <w:rPr>
                <w:sz w:val="24"/>
                <w:szCs w:val="24"/>
              </w:rPr>
              <w:t>Souhlas s požehnáním nové budovy Úřadu Městského obvodu Plzeň 4, Masarykova 19</w:t>
            </w:r>
          </w:p>
        </w:tc>
        <w:tc>
          <w:tcPr>
            <w:tcW w:w="1417" w:type="dxa"/>
          </w:tcPr>
          <w:p w14:paraId="781C715C" w14:textId="77777777" w:rsidR="00D0727F" w:rsidRPr="00D0727F" w:rsidRDefault="00D0727F" w:rsidP="000A56CF">
            <w:pPr>
              <w:pStyle w:val="Tabulka"/>
              <w:rPr>
                <w:sz w:val="24"/>
                <w:szCs w:val="24"/>
              </w:rPr>
            </w:pPr>
            <w:r w:rsidRPr="00D0727F">
              <w:rPr>
                <w:sz w:val="24"/>
                <w:szCs w:val="24"/>
              </w:rPr>
              <w:t>ST/1</w:t>
            </w:r>
          </w:p>
        </w:tc>
      </w:tr>
      <w:tr w:rsidR="00D0727F" w:rsidRPr="00D0727F" w14:paraId="298A220E" w14:textId="77777777" w:rsidTr="000A56CF">
        <w:tc>
          <w:tcPr>
            <w:tcW w:w="451" w:type="dxa"/>
          </w:tcPr>
          <w:p w14:paraId="067837EA" w14:textId="77777777" w:rsidR="00D0727F" w:rsidRPr="00D0727F" w:rsidRDefault="00D0727F" w:rsidP="000A56CF">
            <w:pPr>
              <w:pStyle w:val="Tabulka"/>
              <w:rPr>
                <w:sz w:val="24"/>
                <w:szCs w:val="24"/>
              </w:rPr>
            </w:pPr>
            <w:r w:rsidRPr="00D0727F">
              <w:rPr>
                <w:sz w:val="24"/>
                <w:szCs w:val="24"/>
              </w:rPr>
              <w:t>5</w:t>
            </w:r>
          </w:p>
        </w:tc>
        <w:tc>
          <w:tcPr>
            <w:tcW w:w="5715" w:type="dxa"/>
          </w:tcPr>
          <w:p w14:paraId="4D05CF5E" w14:textId="77777777" w:rsidR="00D0727F" w:rsidRPr="00D0727F" w:rsidRDefault="00D0727F" w:rsidP="000A56CF">
            <w:pPr>
              <w:pStyle w:val="Tabulka"/>
              <w:rPr>
                <w:sz w:val="24"/>
                <w:szCs w:val="24"/>
              </w:rPr>
            </w:pPr>
            <w:r w:rsidRPr="00D0727F">
              <w:rPr>
                <w:sz w:val="24"/>
                <w:szCs w:val="24"/>
              </w:rPr>
              <w:t>Vyjádření Vodárny Plzeň a.s. k stavební akci „Úprava Rolnického náměstí“- IZ od zástupce Vodárny bez návrhu usnesení</w:t>
            </w:r>
          </w:p>
        </w:tc>
        <w:tc>
          <w:tcPr>
            <w:tcW w:w="1417" w:type="dxa"/>
          </w:tcPr>
          <w:p w14:paraId="72F12E4D" w14:textId="77777777" w:rsidR="00D0727F" w:rsidRPr="00D0727F" w:rsidRDefault="00D0727F" w:rsidP="000A56CF">
            <w:pPr>
              <w:pStyle w:val="Tabulka"/>
              <w:rPr>
                <w:sz w:val="24"/>
                <w:szCs w:val="24"/>
              </w:rPr>
            </w:pPr>
            <w:r w:rsidRPr="00D0727F">
              <w:rPr>
                <w:sz w:val="24"/>
                <w:szCs w:val="24"/>
              </w:rPr>
              <w:t>ORG/4</w:t>
            </w:r>
          </w:p>
        </w:tc>
      </w:tr>
      <w:tr w:rsidR="00D0727F" w:rsidRPr="00D0727F" w14:paraId="18DEEC4E" w14:textId="77777777" w:rsidTr="000A56CF">
        <w:tc>
          <w:tcPr>
            <w:tcW w:w="451" w:type="dxa"/>
          </w:tcPr>
          <w:p w14:paraId="33494416" w14:textId="77777777" w:rsidR="00D0727F" w:rsidRPr="00D0727F" w:rsidRDefault="00D0727F" w:rsidP="000A56CF">
            <w:pPr>
              <w:pStyle w:val="Tabulka"/>
              <w:rPr>
                <w:sz w:val="24"/>
                <w:szCs w:val="24"/>
              </w:rPr>
            </w:pPr>
            <w:r w:rsidRPr="00D0727F">
              <w:rPr>
                <w:sz w:val="24"/>
                <w:szCs w:val="24"/>
              </w:rPr>
              <w:t>6</w:t>
            </w:r>
          </w:p>
        </w:tc>
        <w:tc>
          <w:tcPr>
            <w:tcW w:w="5715" w:type="dxa"/>
          </w:tcPr>
          <w:p w14:paraId="1CC5C108" w14:textId="77777777" w:rsidR="00D0727F" w:rsidRPr="00D0727F" w:rsidRDefault="00D0727F" w:rsidP="000A56CF">
            <w:pPr>
              <w:pStyle w:val="Tabulka"/>
              <w:rPr>
                <w:sz w:val="24"/>
                <w:szCs w:val="24"/>
              </w:rPr>
            </w:pPr>
            <w:r w:rsidRPr="00D0727F">
              <w:rPr>
                <w:sz w:val="24"/>
                <w:szCs w:val="24"/>
              </w:rPr>
              <w:t>Dílčí závěrečný účet a účetní závěrka MO Plzeň 4 na rok 2025</w:t>
            </w:r>
          </w:p>
        </w:tc>
        <w:tc>
          <w:tcPr>
            <w:tcW w:w="1417" w:type="dxa"/>
          </w:tcPr>
          <w:p w14:paraId="698B1CDB" w14:textId="77777777" w:rsidR="00D0727F" w:rsidRPr="00D0727F" w:rsidRDefault="00D0727F" w:rsidP="000A56CF">
            <w:pPr>
              <w:pStyle w:val="Tabulka"/>
              <w:rPr>
                <w:sz w:val="24"/>
                <w:szCs w:val="24"/>
              </w:rPr>
            </w:pPr>
            <w:r w:rsidRPr="00D0727F">
              <w:rPr>
                <w:sz w:val="24"/>
                <w:szCs w:val="24"/>
              </w:rPr>
              <w:t>FIN/1</w:t>
            </w:r>
          </w:p>
        </w:tc>
      </w:tr>
      <w:tr w:rsidR="00D0727F" w:rsidRPr="00D0727F" w14:paraId="7FF6EAEB" w14:textId="77777777" w:rsidTr="000A56CF">
        <w:tc>
          <w:tcPr>
            <w:tcW w:w="451" w:type="dxa"/>
          </w:tcPr>
          <w:p w14:paraId="3B1C31A5" w14:textId="77777777" w:rsidR="00D0727F" w:rsidRPr="00D0727F" w:rsidRDefault="00D0727F" w:rsidP="000A56CF">
            <w:pPr>
              <w:pStyle w:val="Tabulka"/>
              <w:rPr>
                <w:sz w:val="24"/>
                <w:szCs w:val="24"/>
              </w:rPr>
            </w:pPr>
            <w:r w:rsidRPr="00D0727F">
              <w:rPr>
                <w:sz w:val="24"/>
                <w:szCs w:val="24"/>
              </w:rPr>
              <w:t>7</w:t>
            </w:r>
          </w:p>
        </w:tc>
        <w:tc>
          <w:tcPr>
            <w:tcW w:w="5715" w:type="dxa"/>
          </w:tcPr>
          <w:p w14:paraId="43A96174" w14:textId="77777777" w:rsidR="00D0727F" w:rsidRPr="00D0727F" w:rsidRDefault="00D0727F" w:rsidP="000A56CF">
            <w:pPr>
              <w:pStyle w:val="Tabulka"/>
              <w:rPr>
                <w:sz w:val="24"/>
                <w:szCs w:val="24"/>
              </w:rPr>
            </w:pPr>
            <w:r w:rsidRPr="00D0727F">
              <w:rPr>
                <w:sz w:val="24"/>
                <w:szCs w:val="24"/>
              </w:rPr>
              <w:t>Změny rozpočtu MO Plzeň 4 na rok 2026 - souhrnné rozpočtové opatření č. 4</w:t>
            </w:r>
          </w:p>
        </w:tc>
        <w:tc>
          <w:tcPr>
            <w:tcW w:w="1417" w:type="dxa"/>
          </w:tcPr>
          <w:p w14:paraId="540C892A" w14:textId="77777777" w:rsidR="00D0727F" w:rsidRPr="00D0727F" w:rsidRDefault="00D0727F" w:rsidP="000A56CF">
            <w:pPr>
              <w:pStyle w:val="Tabulka"/>
              <w:rPr>
                <w:sz w:val="24"/>
                <w:szCs w:val="24"/>
              </w:rPr>
            </w:pPr>
            <w:r w:rsidRPr="00D0727F">
              <w:rPr>
                <w:sz w:val="24"/>
                <w:szCs w:val="24"/>
              </w:rPr>
              <w:t>FIN/2</w:t>
            </w:r>
          </w:p>
        </w:tc>
      </w:tr>
      <w:tr w:rsidR="00D0727F" w:rsidRPr="00D0727F" w14:paraId="4FE9270F" w14:textId="77777777" w:rsidTr="000A56CF">
        <w:tc>
          <w:tcPr>
            <w:tcW w:w="451" w:type="dxa"/>
          </w:tcPr>
          <w:p w14:paraId="3E9F3155" w14:textId="77777777" w:rsidR="00D0727F" w:rsidRPr="00D0727F" w:rsidRDefault="00D0727F" w:rsidP="000A56CF">
            <w:pPr>
              <w:pStyle w:val="Tabulka"/>
              <w:rPr>
                <w:sz w:val="24"/>
                <w:szCs w:val="24"/>
              </w:rPr>
            </w:pPr>
            <w:r w:rsidRPr="00D0727F">
              <w:rPr>
                <w:sz w:val="24"/>
                <w:szCs w:val="24"/>
              </w:rPr>
              <w:lastRenderedPageBreak/>
              <w:t>8</w:t>
            </w:r>
          </w:p>
        </w:tc>
        <w:tc>
          <w:tcPr>
            <w:tcW w:w="5715" w:type="dxa"/>
          </w:tcPr>
          <w:p w14:paraId="7C345C5F" w14:textId="77777777" w:rsidR="00D0727F" w:rsidRPr="00D0727F" w:rsidRDefault="00D0727F" w:rsidP="000A56CF">
            <w:pPr>
              <w:pStyle w:val="Tabulka"/>
              <w:rPr>
                <w:sz w:val="24"/>
                <w:szCs w:val="24"/>
              </w:rPr>
            </w:pPr>
            <w:r w:rsidRPr="00D0727F">
              <w:rPr>
                <w:sz w:val="24"/>
                <w:szCs w:val="24"/>
              </w:rPr>
              <w:t>Nakládání s pozemky – stanovisko ke svěření do trvalé správy MO Plzeň 4 (areál Lobezských luk) + převod do rozpočtu ONM MMP na výkup podílů pozemků a s tím spojená změna rozpočtu MO Plzeň 4 na rok 2026 – RO č. 5</w:t>
            </w:r>
          </w:p>
        </w:tc>
        <w:tc>
          <w:tcPr>
            <w:tcW w:w="1417" w:type="dxa"/>
          </w:tcPr>
          <w:p w14:paraId="7FC8A830" w14:textId="77777777" w:rsidR="00D0727F" w:rsidRPr="00D0727F" w:rsidRDefault="00D0727F" w:rsidP="000A56CF">
            <w:pPr>
              <w:pStyle w:val="Tabulka"/>
              <w:rPr>
                <w:sz w:val="24"/>
                <w:szCs w:val="24"/>
              </w:rPr>
            </w:pPr>
            <w:r w:rsidRPr="00D0727F">
              <w:rPr>
                <w:sz w:val="24"/>
                <w:szCs w:val="24"/>
              </w:rPr>
              <w:t>FIN/3</w:t>
            </w:r>
          </w:p>
        </w:tc>
      </w:tr>
      <w:tr w:rsidR="00D0727F" w:rsidRPr="00D0727F" w14:paraId="31E90648" w14:textId="77777777" w:rsidTr="000A56CF">
        <w:tc>
          <w:tcPr>
            <w:tcW w:w="451" w:type="dxa"/>
          </w:tcPr>
          <w:p w14:paraId="3E8C3A66" w14:textId="77777777" w:rsidR="00D0727F" w:rsidRPr="00D0727F" w:rsidRDefault="00D0727F" w:rsidP="000A56CF">
            <w:pPr>
              <w:pStyle w:val="Tabulka"/>
              <w:rPr>
                <w:sz w:val="24"/>
                <w:szCs w:val="24"/>
              </w:rPr>
            </w:pPr>
            <w:r w:rsidRPr="00D0727F">
              <w:rPr>
                <w:sz w:val="24"/>
                <w:szCs w:val="24"/>
              </w:rPr>
              <w:t>9</w:t>
            </w:r>
          </w:p>
        </w:tc>
        <w:tc>
          <w:tcPr>
            <w:tcW w:w="5715" w:type="dxa"/>
          </w:tcPr>
          <w:p w14:paraId="24A92DA1" w14:textId="77777777" w:rsidR="00D0727F" w:rsidRPr="00D0727F" w:rsidRDefault="00D0727F" w:rsidP="000A56CF">
            <w:pPr>
              <w:pStyle w:val="Tabulka"/>
              <w:rPr>
                <w:sz w:val="24"/>
                <w:szCs w:val="24"/>
              </w:rPr>
            </w:pPr>
            <w:r w:rsidRPr="00D0727F">
              <w:rPr>
                <w:sz w:val="24"/>
                <w:szCs w:val="24"/>
              </w:rPr>
              <w:t>Dotace z dotačního programu v oblasti kultury, sportu a investic pro rok 2026 a s tím spojené změny rozpočtu MO Plzeň 4 na r. 2026 – RO č. 6</w:t>
            </w:r>
          </w:p>
        </w:tc>
        <w:tc>
          <w:tcPr>
            <w:tcW w:w="1417" w:type="dxa"/>
          </w:tcPr>
          <w:p w14:paraId="09483369" w14:textId="77777777" w:rsidR="00D0727F" w:rsidRPr="00D0727F" w:rsidRDefault="00D0727F" w:rsidP="000A56CF">
            <w:pPr>
              <w:pStyle w:val="Tabulka"/>
              <w:rPr>
                <w:sz w:val="24"/>
                <w:szCs w:val="24"/>
              </w:rPr>
            </w:pPr>
            <w:r w:rsidRPr="00D0727F">
              <w:rPr>
                <w:sz w:val="24"/>
                <w:szCs w:val="24"/>
              </w:rPr>
              <w:t>FIN/4</w:t>
            </w:r>
          </w:p>
        </w:tc>
      </w:tr>
      <w:tr w:rsidR="00D0727F" w:rsidRPr="00D0727F" w14:paraId="0F6F73A1" w14:textId="77777777" w:rsidTr="000A56CF">
        <w:tc>
          <w:tcPr>
            <w:tcW w:w="451" w:type="dxa"/>
          </w:tcPr>
          <w:p w14:paraId="53A2C867" w14:textId="77777777" w:rsidR="00D0727F" w:rsidRPr="00D0727F" w:rsidRDefault="00D0727F" w:rsidP="000A56CF">
            <w:pPr>
              <w:pStyle w:val="Tabulka"/>
              <w:rPr>
                <w:sz w:val="24"/>
                <w:szCs w:val="24"/>
              </w:rPr>
            </w:pPr>
            <w:r w:rsidRPr="00D0727F">
              <w:rPr>
                <w:sz w:val="24"/>
                <w:szCs w:val="24"/>
              </w:rPr>
              <w:t>10</w:t>
            </w:r>
          </w:p>
        </w:tc>
        <w:tc>
          <w:tcPr>
            <w:tcW w:w="5715" w:type="dxa"/>
          </w:tcPr>
          <w:p w14:paraId="26EF05DD" w14:textId="77777777" w:rsidR="00D0727F" w:rsidRPr="00D0727F" w:rsidRDefault="00D0727F" w:rsidP="000A56CF">
            <w:pPr>
              <w:pStyle w:val="Tabulka"/>
              <w:rPr>
                <w:sz w:val="24"/>
                <w:szCs w:val="24"/>
              </w:rPr>
            </w:pPr>
            <w:r w:rsidRPr="00D0727F">
              <w:rPr>
                <w:sz w:val="24"/>
                <w:szCs w:val="24"/>
              </w:rPr>
              <w:t>Dotace z dotačního programu v oblasti sociální, školské a zdravotní pro rok 2026</w:t>
            </w:r>
          </w:p>
        </w:tc>
        <w:tc>
          <w:tcPr>
            <w:tcW w:w="1417" w:type="dxa"/>
          </w:tcPr>
          <w:p w14:paraId="3AC0BF16" w14:textId="77777777" w:rsidR="00D0727F" w:rsidRPr="00D0727F" w:rsidRDefault="00D0727F" w:rsidP="000A56CF">
            <w:pPr>
              <w:pStyle w:val="Tabulka"/>
              <w:rPr>
                <w:sz w:val="24"/>
                <w:szCs w:val="24"/>
              </w:rPr>
            </w:pPr>
            <w:r w:rsidRPr="00D0727F">
              <w:rPr>
                <w:sz w:val="24"/>
                <w:szCs w:val="24"/>
              </w:rPr>
              <w:t>FIN/5</w:t>
            </w:r>
          </w:p>
        </w:tc>
      </w:tr>
      <w:tr w:rsidR="00D0727F" w:rsidRPr="00D0727F" w14:paraId="43C2A22B" w14:textId="77777777" w:rsidTr="000A56CF">
        <w:tc>
          <w:tcPr>
            <w:tcW w:w="451" w:type="dxa"/>
          </w:tcPr>
          <w:p w14:paraId="41B3A9A6" w14:textId="77777777" w:rsidR="00D0727F" w:rsidRPr="00D0727F" w:rsidRDefault="00D0727F" w:rsidP="000A56CF">
            <w:pPr>
              <w:pStyle w:val="Tabulka"/>
              <w:rPr>
                <w:sz w:val="24"/>
                <w:szCs w:val="24"/>
              </w:rPr>
            </w:pPr>
            <w:r w:rsidRPr="00D0727F">
              <w:rPr>
                <w:sz w:val="24"/>
                <w:szCs w:val="24"/>
              </w:rPr>
              <w:t>11</w:t>
            </w:r>
          </w:p>
        </w:tc>
        <w:tc>
          <w:tcPr>
            <w:tcW w:w="5715" w:type="dxa"/>
          </w:tcPr>
          <w:p w14:paraId="24802E0E" w14:textId="77777777" w:rsidR="00D0727F" w:rsidRPr="00D0727F" w:rsidRDefault="00D0727F" w:rsidP="000A56CF">
            <w:pPr>
              <w:pStyle w:val="Tabulka"/>
              <w:rPr>
                <w:sz w:val="24"/>
                <w:szCs w:val="24"/>
              </w:rPr>
            </w:pPr>
            <w:r w:rsidRPr="00D0727F">
              <w:rPr>
                <w:sz w:val="24"/>
                <w:szCs w:val="24"/>
              </w:rPr>
              <w:t>Dotace z dotačního programu v oblasti životního prostředí pro rok 2026</w:t>
            </w:r>
          </w:p>
        </w:tc>
        <w:tc>
          <w:tcPr>
            <w:tcW w:w="1417" w:type="dxa"/>
          </w:tcPr>
          <w:p w14:paraId="6473A660" w14:textId="77777777" w:rsidR="00D0727F" w:rsidRPr="00D0727F" w:rsidRDefault="00D0727F" w:rsidP="000A56CF">
            <w:pPr>
              <w:pStyle w:val="Tabulka"/>
              <w:rPr>
                <w:sz w:val="24"/>
                <w:szCs w:val="24"/>
              </w:rPr>
            </w:pPr>
            <w:r w:rsidRPr="00D0727F">
              <w:rPr>
                <w:sz w:val="24"/>
                <w:szCs w:val="24"/>
              </w:rPr>
              <w:t>FIN/6</w:t>
            </w:r>
          </w:p>
        </w:tc>
      </w:tr>
      <w:tr w:rsidR="00D0727F" w:rsidRPr="00D0727F" w14:paraId="2CFE8199" w14:textId="77777777" w:rsidTr="000A56CF">
        <w:tc>
          <w:tcPr>
            <w:tcW w:w="451" w:type="dxa"/>
          </w:tcPr>
          <w:p w14:paraId="1CD417AD" w14:textId="77777777" w:rsidR="00D0727F" w:rsidRPr="00D0727F" w:rsidRDefault="00D0727F" w:rsidP="000A56CF">
            <w:pPr>
              <w:pStyle w:val="Tabulka"/>
              <w:rPr>
                <w:sz w:val="24"/>
                <w:szCs w:val="24"/>
              </w:rPr>
            </w:pPr>
            <w:r w:rsidRPr="00D0727F">
              <w:rPr>
                <w:sz w:val="24"/>
                <w:szCs w:val="24"/>
              </w:rPr>
              <w:t>12</w:t>
            </w:r>
          </w:p>
        </w:tc>
        <w:tc>
          <w:tcPr>
            <w:tcW w:w="5715" w:type="dxa"/>
          </w:tcPr>
          <w:p w14:paraId="0F9D0957" w14:textId="77777777" w:rsidR="00D0727F" w:rsidRPr="00D0727F" w:rsidRDefault="00D0727F" w:rsidP="000A56CF">
            <w:pPr>
              <w:pStyle w:val="Tabulka"/>
              <w:rPr>
                <w:sz w:val="24"/>
                <w:szCs w:val="24"/>
              </w:rPr>
            </w:pPr>
            <w:r w:rsidRPr="00D0727F">
              <w:rPr>
                <w:sz w:val="24"/>
                <w:szCs w:val="24"/>
              </w:rPr>
              <w:t>Novela obecně závazné vyhlášky statutárního města Plzně č. 8/2024, o místním poplatku za užívání veřejného prostranství</w:t>
            </w:r>
          </w:p>
        </w:tc>
        <w:tc>
          <w:tcPr>
            <w:tcW w:w="1417" w:type="dxa"/>
          </w:tcPr>
          <w:p w14:paraId="167BF8A5" w14:textId="77777777" w:rsidR="00D0727F" w:rsidRPr="00D0727F" w:rsidRDefault="00D0727F" w:rsidP="000A56CF">
            <w:pPr>
              <w:pStyle w:val="Tabulka"/>
              <w:rPr>
                <w:sz w:val="24"/>
                <w:szCs w:val="24"/>
              </w:rPr>
            </w:pPr>
            <w:r w:rsidRPr="00D0727F">
              <w:rPr>
                <w:sz w:val="24"/>
                <w:szCs w:val="24"/>
              </w:rPr>
              <w:t>FIN/7</w:t>
            </w:r>
          </w:p>
        </w:tc>
      </w:tr>
      <w:tr w:rsidR="00D0727F" w:rsidRPr="00D0727F" w14:paraId="5CA2603C" w14:textId="77777777" w:rsidTr="000A56CF">
        <w:tc>
          <w:tcPr>
            <w:tcW w:w="451" w:type="dxa"/>
          </w:tcPr>
          <w:p w14:paraId="3ABE9224" w14:textId="77777777" w:rsidR="00D0727F" w:rsidRPr="00D0727F" w:rsidRDefault="00D0727F" w:rsidP="000A56CF">
            <w:pPr>
              <w:pStyle w:val="Tabulka"/>
              <w:rPr>
                <w:sz w:val="24"/>
                <w:szCs w:val="24"/>
              </w:rPr>
            </w:pPr>
            <w:r w:rsidRPr="00D0727F">
              <w:rPr>
                <w:sz w:val="24"/>
                <w:szCs w:val="24"/>
              </w:rPr>
              <w:t>13</w:t>
            </w:r>
          </w:p>
        </w:tc>
        <w:tc>
          <w:tcPr>
            <w:tcW w:w="5715" w:type="dxa"/>
          </w:tcPr>
          <w:p w14:paraId="3BF93476" w14:textId="77777777" w:rsidR="00D0727F" w:rsidRPr="00D0727F" w:rsidRDefault="00D0727F" w:rsidP="000A56CF">
            <w:pPr>
              <w:pStyle w:val="Tabulka"/>
              <w:rPr>
                <w:sz w:val="24"/>
                <w:szCs w:val="24"/>
              </w:rPr>
            </w:pPr>
            <w:r w:rsidRPr="00D0727F">
              <w:rPr>
                <w:sz w:val="24"/>
                <w:szCs w:val="24"/>
              </w:rPr>
              <w:t>Splněná a prodlužovaná usnesení ZMO P4</w:t>
            </w:r>
          </w:p>
        </w:tc>
        <w:tc>
          <w:tcPr>
            <w:tcW w:w="1417" w:type="dxa"/>
          </w:tcPr>
          <w:p w14:paraId="625E7459" w14:textId="77777777" w:rsidR="00D0727F" w:rsidRPr="00D0727F" w:rsidRDefault="00D0727F" w:rsidP="000A56CF">
            <w:pPr>
              <w:pStyle w:val="Tabulka"/>
              <w:rPr>
                <w:sz w:val="24"/>
                <w:szCs w:val="24"/>
              </w:rPr>
            </w:pPr>
            <w:r w:rsidRPr="00D0727F">
              <w:rPr>
                <w:sz w:val="24"/>
                <w:szCs w:val="24"/>
              </w:rPr>
              <w:t>ODT/1</w:t>
            </w:r>
          </w:p>
        </w:tc>
      </w:tr>
      <w:tr w:rsidR="00D0727F" w:rsidRPr="00D0727F" w14:paraId="77602D1A" w14:textId="77777777" w:rsidTr="000A56CF">
        <w:tc>
          <w:tcPr>
            <w:tcW w:w="451" w:type="dxa"/>
          </w:tcPr>
          <w:p w14:paraId="5C52B8D5" w14:textId="77777777" w:rsidR="00D0727F" w:rsidRPr="00D0727F" w:rsidRDefault="00D0727F" w:rsidP="000A56CF">
            <w:pPr>
              <w:pStyle w:val="Tabulka"/>
              <w:rPr>
                <w:sz w:val="24"/>
                <w:szCs w:val="24"/>
              </w:rPr>
            </w:pPr>
            <w:r w:rsidRPr="00D0727F">
              <w:rPr>
                <w:sz w:val="24"/>
                <w:szCs w:val="24"/>
              </w:rPr>
              <w:t>14</w:t>
            </w:r>
          </w:p>
        </w:tc>
        <w:tc>
          <w:tcPr>
            <w:tcW w:w="5715" w:type="dxa"/>
          </w:tcPr>
          <w:p w14:paraId="6C89B7D1" w14:textId="77777777" w:rsidR="00D0727F" w:rsidRPr="00D0727F" w:rsidRDefault="00D0727F" w:rsidP="000A56CF">
            <w:pPr>
              <w:pStyle w:val="Tabulka"/>
              <w:rPr>
                <w:sz w:val="24"/>
                <w:szCs w:val="24"/>
              </w:rPr>
            </w:pPr>
            <w:r w:rsidRPr="00D0727F">
              <w:rPr>
                <w:sz w:val="24"/>
                <w:szCs w:val="24"/>
              </w:rPr>
              <w:t>Informativní zprávy</w:t>
            </w:r>
          </w:p>
        </w:tc>
        <w:tc>
          <w:tcPr>
            <w:tcW w:w="1417" w:type="dxa"/>
          </w:tcPr>
          <w:p w14:paraId="7A5DB11A" w14:textId="77777777" w:rsidR="00D0727F" w:rsidRPr="00D0727F" w:rsidRDefault="00D0727F" w:rsidP="000A56CF">
            <w:pPr>
              <w:pStyle w:val="Tabulka"/>
              <w:rPr>
                <w:sz w:val="24"/>
                <w:szCs w:val="24"/>
              </w:rPr>
            </w:pPr>
            <w:r w:rsidRPr="00D0727F">
              <w:rPr>
                <w:sz w:val="24"/>
                <w:szCs w:val="24"/>
              </w:rPr>
              <w:t>ODT/2</w:t>
            </w:r>
          </w:p>
        </w:tc>
      </w:tr>
      <w:tr w:rsidR="00D0727F" w:rsidRPr="00D0727F" w14:paraId="0912EB03" w14:textId="77777777" w:rsidTr="000A56CF">
        <w:tc>
          <w:tcPr>
            <w:tcW w:w="451" w:type="dxa"/>
          </w:tcPr>
          <w:p w14:paraId="3FAF259F" w14:textId="77777777" w:rsidR="00D0727F" w:rsidRPr="00D0727F" w:rsidRDefault="00D0727F" w:rsidP="000A56CF">
            <w:pPr>
              <w:pStyle w:val="Tabulka"/>
              <w:rPr>
                <w:sz w:val="24"/>
                <w:szCs w:val="24"/>
              </w:rPr>
            </w:pPr>
            <w:r w:rsidRPr="00D0727F">
              <w:rPr>
                <w:sz w:val="24"/>
                <w:szCs w:val="24"/>
              </w:rPr>
              <w:t>15</w:t>
            </w:r>
          </w:p>
        </w:tc>
        <w:tc>
          <w:tcPr>
            <w:tcW w:w="5715" w:type="dxa"/>
          </w:tcPr>
          <w:p w14:paraId="3D43233F" w14:textId="77777777" w:rsidR="00D0727F" w:rsidRPr="00D0727F" w:rsidRDefault="00D0727F" w:rsidP="000A56CF">
            <w:pPr>
              <w:pStyle w:val="Tabulka"/>
              <w:rPr>
                <w:sz w:val="24"/>
                <w:szCs w:val="24"/>
              </w:rPr>
            </w:pPr>
            <w:r w:rsidRPr="00D0727F">
              <w:rPr>
                <w:sz w:val="24"/>
                <w:szCs w:val="24"/>
              </w:rPr>
              <w:t>Zpráva o činnosti KV</w:t>
            </w:r>
          </w:p>
        </w:tc>
        <w:tc>
          <w:tcPr>
            <w:tcW w:w="1417" w:type="dxa"/>
          </w:tcPr>
          <w:p w14:paraId="53AC0399" w14:textId="77777777" w:rsidR="00D0727F" w:rsidRPr="00D0727F" w:rsidRDefault="00D0727F" w:rsidP="000A56CF">
            <w:pPr>
              <w:pStyle w:val="Tabulka"/>
              <w:rPr>
                <w:sz w:val="24"/>
                <w:szCs w:val="24"/>
              </w:rPr>
            </w:pPr>
            <w:r w:rsidRPr="00D0727F">
              <w:rPr>
                <w:sz w:val="24"/>
                <w:szCs w:val="24"/>
              </w:rPr>
              <w:t>KV/1</w:t>
            </w:r>
          </w:p>
        </w:tc>
      </w:tr>
      <w:tr w:rsidR="00D0727F" w:rsidRPr="00D0727F" w14:paraId="1D46AEDD" w14:textId="77777777" w:rsidTr="000A56CF">
        <w:tc>
          <w:tcPr>
            <w:tcW w:w="451" w:type="dxa"/>
          </w:tcPr>
          <w:p w14:paraId="35CE912E" w14:textId="77777777" w:rsidR="00D0727F" w:rsidRPr="00D0727F" w:rsidRDefault="00D0727F" w:rsidP="000A56CF">
            <w:pPr>
              <w:pStyle w:val="Tabulka"/>
              <w:rPr>
                <w:sz w:val="24"/>
                <w:szCs w:val="24"/>
              </w:rPr>
            </w:pPr>
            <w:r w:rsidRPr="00D0727F">
              <w:rPr>
                <w:sz w:val="24"/>
                <w:szCs w:val="24"/>
              </w:rPr>
              <w:t>16</w:t>
            </w:r>
          </w:p>
        </w:tc>
        <w:tc>
          <w:tcPr>
            <w:tcW w:w="5715" w:type="dxa"/>
          </w:tcPr>
          <w:p w14:paraId="50A4694D" w14:textId="77777777" w:rsidR="00D0727F" w:rsidRPr="00D0727F" w:rsidRDefault="00D0727F" w:rsidP="000A56CF">
            <w:pPr>
              <w:pStyle w:val="Tabulka"/>
              <w:rPr>
                <w:sz w:val="24"/>
                <w:szCs w:val="24"/>
              </w:rPr>
            </w:pPr>
            <w:r w:rsidRPr="00D0727F">
              <w:rPr>
                <w:sz w:val="24"/>
                <w:szCs w:val="24"/>
              </w:rPr>
              <w:t>Zpráva o činnosti RMO P4</w:t>
            </w:r>
          </w:p>
        </w:tc>
        <w:tc>
          <w:tcPr>
            <w:tcW w:w="1417" w:type="dxa"/>
          </w:tcPr>
          <w:p w14:paraId="4E6895C6" w14:textId="77777777" w:rsidR="00D0727F" w:rsidRPr="00D0727F" w:rsidRDefault="00D0727F" w:rsidP="000A56CF">
            <w:pPr>
              <w:pStyle w:val="Tabulka"/>
              <w:rPr>
                <w:sz w:val="24"/>
                <w:szCs w:val="24"/>
              </w:rPr>
            </w:pPr>
            <w:r w:rsidRPr="00D0727F">
              <w:rPr>
                <w:sz w:val="24"/>
                <w:szCs w:val="24"/>
              </w:rPr>
              <w:t>ST/2</w:t>
            </w:r>
          </w:p>
        </w:tc>
      </w:tr>
      <w:tr w:rsidR="00D0727F" w:rsidRPr="00D0727F" w14:paraId="73169461" w14:textId="77777777" w:rsidTr="000A56CF">
        <w:tc>
          <w:tcPr>
            <w:tcW w:w="451" w:type="dxa"/>
          </w:tcPr>
          <w:p w14:paraId="3BAF1746" w14:textId="77777777" w:rsidR="00D0727F" w:rsidRPr="00D0727F" w:rsidRDefault="00D0727F" w:rsidP="000A56CF">
            <w:pPr>
              <w:pStyle w:val="Tabulka"/>
              <w:rPr>
                <w:sz w:val="24"/>
                <w:szCs w:val="24"/>
              </w:rPr>
            </w:pPr>
            <w:r w:rsidRPr="00D0727F">
              <w:rPr>
                <w:sz w:val="24"/>
                <w:szCs w:val="24"/>
              </w:rPr>
              <w:t>17</w:t>
            </w:r>
          </w:p>
        </w:tc>
        <w:tc>
          <w:tcPr>
            <w:tcW w:w="5715" w:type="dxa"/>
          </w:tcPr>
          <w:p w14:paraId="471C9ABE" w14:textId="77777777" w:rsidR="00D0727F" w:rsidRPr="00D0727F" w:rsidRDefault="00D0727F" w:rsidP="000A56CF">
            <w:pPr>
              <w:pStyle w:val="Tabulka"/>
              <w:rPr>
                <w:sz w:val="24"/>
                <w:szCs w:val="24"/>
              </w:rPr>
            </w:pPr>
            <w:r w:rsidRPr="00D0727F">
              <w:rPr>
                <w:sz w:val="24"/>
                <w:szCs w:val="24"/>
              </w:rPr>
              <w:t>Různé</w:t>
            </w:r>
          </w:p>
        </w:tc>
        <w:tc>
          <w:tcPr>
            <w:tcW w:w="1417" w:type="dxa"/>
          </w:tcPr>
          <w:p w14:paraId="2F693B59" w14:textId="77777777" w:rsidR="00D0727F" w:rsidRPr="00D0727F" w:rsidRDefault="00D0727F" w:rsidP="000A56CF">
            <w:pPr>
              <w:pStyle w:val="Tabulka"/>
              <w:rPr>
                <w:sz w:val="24"/>
                <w:szCs w:val="24"/>
              </w:rPr>
            </w:pPr>
            <w:r w:rsidRPr="00D0727F">
              <w:rPr>
                <w:sz w:val="24"/>
                <w:szCs w:val="24"/>
              </w:rPr>
              <w:t>ORG/5</w:t>
            </w:r>
          </w:p>
        </w:tc>
      </w:tr>
    </w:tbl>
    <w:p w14:paraId="1476AFA4" w14:textId="77777777" w:rsidR="00D0727F" w:rsidRDefault="00D0727F" w:rsidP="00D0727F">
      <w:pPr>
        <w:jc w:val="both"/>
        <w:rPr>
          <w:rFonts w:ascii="Times New Roman" w:hAnsi="Times New Roman" w:cs="Times New Roman"/>
          <w:sz w:val="24"/>
        </w:rPr>
      </w:pPr>
    </w:p>
    <w:p w14:paraId="2302D8CD" w14:textId="7F7778A0" w:rsidR="00F27BA1" w:rsidRPr="0078029D" w:rsidRDefault="00DD71E8" w:rsidP="000C2BB5">
      <w:pPr>
        <w:jc w:val="both"/>
        <w:rPr>
          <w:rFonts w:ascii="Times New Roman" w:hAnsi="Times New Roman" w:cs="Times New Roman"/>
          <w:sz w:val="24"/>
          <w:szCs w:val="24"/>
        </w:rPr>
      </w:pPr>
      <w:r w:rsidRPr="00DD71E8">
        <w:rPr>
          <w:rFonts w:ascii="Times New Roman" w:hAnsi="Times New Roman" w:cs="Times New Roman"/>
          <w:sz w:val="24"/>
          <w:szCs w:val="24"/>
        </w:rPr>
        <w:t xml:space="preserve">Starosta informuje o změně programu spočívající v doplnění bodů 9 a 10 do části ODT/2 Informativní zprávy. Současně navrhuje zařazení téma Chlum rovněž do informativních zpráv. Dále </w:t>
      </w:r>
      <w:r>
        <w:rPr>
          <w:rFonts w:ascii="Times New Roman" w:hAnsi="Times New Roman" w:cs="Times New Roman"/>
          <w:sz w:val="24"/>
          <w:szCs w:val="24"/>
        </w:rPr>
        <w:t xml:space="preserve">uvádí, že </w:t>
      </w:r>
      <w:r w:rsidRPr="00DD71E8">
        <w:rPr>
          <w:rFonts w:ascii="Times New Roman" w:hAnsi="Times New Roman" w:cs="Times New Roman"/>
          <w:sz w:val="24"/>
          <w:szCs w:val="24"/>
        </w:rPr>
        <w:t xml:space="preserve">přítomné zastupitele </w:t>
      </w:r>
      <w:r>
        <w:rPr>
          <w:rFonts w:ascii="Times New Roman" w:hAnsi="Times New Roman" w:cs="Times New Roman"/>
          <w:sz w:val="24"/>
          <w:szCs w:val="24"/>
        </w:rPr>
        <w:t xml:space="preserve">seznámí </w:t>
      </w:r>
      <w:r w:rsidRPr="00DD71E8">
        <w:rPr>
          <w:rFonts w:ascii="Times New Roman" w:hAnsi="Times New Roman" w:cs="Times New Roman"/>
          <w:sz w:val="24"/>
          <w:szCs w:val="24"/>
        </w:rPr>
        <w:t>s aktuálními informacemi k danému tématu. Poté se dotazuje, zda má někdo připomínky k organizačním záležitostem a k navrženému programu.</w:t>
      </w:r>
    </w:p>
    <w:p w14:paraId="7D6D586E" w14:textId="77777777" w:rsidR="002951AD" w:rsidRPr="00FF6C25" w:rsidRDefault="002951AD" w:rsidP="002951AD">
      <w:pPr>
        <w:jc w:val="both"/>
        <w:rPr>
          <w:rFonts w:ascii="Times New Roman" w:hAnsi="Times New Roman" w:cs="Times New Roman"/>
          <w:sz w:val="24"/>
        </w:rPr>
      </w:pPr>
      <w:r>
        <w:rPr>
          <w:rFonts w:ascii="Times New Roman" w:hAnsi="Times New Roman" w:cs="Times New Roman"/>
          <w:sz w:val="24"/>
        </w:rPr>
        <w:t xml:space="preserve">ST </w:t>
      </w:r>
      <w:r w:rsidRPr="00FF6C25">
        <w:rPr>
          <w:rFonts w:ascii="Times New Roman" w:hAnsi="Times New Roman" w:cs="Times New Roman"/>
          <w:sz w:val="24"/>
        </w:rPr>
        <w:t xml:space="preserve">dává hlasovat o navrženém programu zasedání. </w:t>
      </w:r>
    </w:p>
    <w:p w14:paraId="66E6664D" w14:textId="6F863462" w:rsidR="002951AD" w:rsidRDefault="002951AD" w:rsidP="002951AD">
      <w:pPr>
        <w:rPr>
          <w:rFonts w:ascii="Times New Roman" w:hAnsi="Times New Roman" w:cs="Times New Roman"/>
          <w:sz w:val="24"/>
        </w:rPr>
      </w:pPr>
      <w:r w:rsidRPr="00FF6C25">
        <w:rPr>
          <w:rFonts w:ascii="Times New Roman" w:hAnsi="Times New Roman" w:cs="Times New Roman"/>
          <w:sz w:val="24"/>
        </w:rPr>
        <w:t>Hlasování:</w:t>
      </w:r>
      <w:r w:rsidRPr="00FF6C25">
        <w:rPr>
          <w:rFonts w:ascii="Times New Roman" w:hAnsi="Times New Roman" w:cs="Times New Roman"/>
          <w:sz w:val="24"/>
        </w:rPr>
        <w:tab/>
        <w:t>pro</w:t>
      </w:r>
      <w:r w:rsidRPr="00FF6C25">
        <w:rPr>
          <w:rFonts w:ascii="Times New Roman" w:hAnsi="Times New Roman" w:cs="Times New Roman"/>
          <w:sz w:val="24"/>
        </w:rPr>
        <w:tab/>
      </w:r>
      <w:r w:rsidRPr="00FB14E5">
        <w:rPr>
          <w:rFonts w:ascii="Times New Roman" w:hAnsi="Times New Roman" w:cs="Times New Roman"/>
          <w:sz w:val="24"/>
        </w:rPr>
        <w:t>2</w:t>
      </w:r>
      <w:r>
        <w:rPr>
          <w:rFonts w:ascii="Times New Roman" w:hAnsi="Times New Roman" w:cs="Times New Roman"/>
          <w:sz w:val="24"/>
        </w:rPr>
        <w:t>2</w:t>
      </w:r>
      <w:r w:rsidRPr="00FF6C25">
        <w:rPr>
          <w:rFonts w:ascii="Times New Roman" w:hAnsi="Times New Roman" w:cs="Times New Roman"/>
          <w:sz w:val="24"/>
        </w:rPr>
        <w:tab/>
        <w:t>proti</w:t>
      </w:r>
      <w:r w:rsidRPr="00FF6C25">
        <w:rPr>
          <w:rFonts w:ascii="Times New Roman" w:hAnsi="Times New Roman" w:cs="Times New Roman"/>
          <w:sz w:val="24"/>
        </w:rPr>
        <w:tab/>
        <w:t>0</w:t>
      </w:r>
      <w:r w:rsidRPr="00FF6C25">
        <w:rPr>
          <w:rFonts w:ascii="Times New Roman" w:hAnsi="Times New Roman" w:cs="Times New Roman"/>
          <w:sz w:val="24"/>
        </w:rPr>
        <w:tab/>
      </w:r>
      <w:bookmarkStart w:id="0" w:name="_Hlk177451177"/>
      <w:r>
        <w:rPr>
          <w:rFonts w:ascii="Times New Roman" w:hAnsi="Times New Roman" w:cs="Times New Roman"/>
          <w:sz w:val="24"/>
        </w:rPr>
        <w:t>zdržel se</w:t>
      </w:r>
      <w:bookmarkEnd w:id="0"/>
      <w:r w:rsidRPr="00FF6C25">
        <w:rPr>
          <w:rFonts w:ascii="Times New Roman" w:hAnsi="Times New Roman" w:cs="Times New Roman"/>
          <w:sz w:val="24"/>
        </w:rPr>
        <w:tab/>
      </w:r>
      <w:r w:rsidRPr="00D365C5">
        <w:rPr>
          <w:rFonts w:ascii="Times New Roman" w:hAnsi="Times New Roman" w:cs="Times New Roman"/>
          <w:sz w:val="24"/>
        </w:rPr>
        <w:t>0</w:t>
      </w:r>
    </w:p>
    <w:p w14:paraId="2C322D66" w14:textId="0B3C6568" w:rsidR="000C2BB5" w:rsidRPr="000C2BB5" w:rsidRDefault="002951AD" w:rsidP="00DD71E8">
      <w:pPr>
        <w:rPr>
          <w:rFonts w:ascii="Times New Roman" w:hAnsi="Times New Roman" w:cs="Times New Roman"/>
          <w:sz w:val="24"/>
        </w:rPr>
      </w:pPr>
      <w:r w:rsidRPr="00FF6C25">
        <w:rPr>
          <w:rFonts w:ascii="Times New Roman" w:hAnsi="Times New Roman" w:cs="Times New Roman"/>
          <w:sz w:val="24"/>
        </w:rPr>
        <w:t>Návrh byl přijat.</w:t>
      </w:r>
      <w:r>
        <w:rPr>
          <w:rFonts w:ascii="Times New Roman" w:hAnsi="Times New Roman" w:cs="Times New Roman"/>
          <w:sz w:val="24"/>
        </w:rPr>
        <w:br/>
      </w:r>
    </w:p>
    <w:p w14:paraId="3F43EDEA" w14:textId="77777777" w:rsidR="00F27BA1" w:rsidRDefault="00F27BA1" w:rsidP="00023628">
      <w:pPr>
        <w:rPr>
          <w:rFonts w:ascii="Times New Roman" w:hAnsi="Times New Roman" w:cs="Times New Roman"/>
          <w:b/>
          <w:sz w:val="24"/>
          <w:u w:val="single"/>
        </w:rPr>
      </w:pPr>
      <w:r>
        <w:rPr>
          <w:rFonts w:ascii="Times New Roman" w:hAnsi="Times New Roman" w:cs="Times New Roman"/>
          <w:b/>
          <w:sz w:val="24"/>
          <w:u w:val="single"/>
        </w:rPr>
        <w:t>2. ORG/2 - Jmenování ověřovatelů zápisu</w:t>
      </w:r>
    </w:p>
    <w:p w14:paraId="1E1C36DD" w14:textId="067A6C34" w:rsidR="00DD71E8" w:rsidRPr="00DD71E8" w:rsidRDefault="00DD71E8" w:rsidP="00DD71E8">
      <w:pPr>
        <w:rPr>
          <w:rFonts w:ascii="Times New Roman" w:hAnsi="Times New Roman" w:cs="Times New Roman"/>
          <w:sz w:val="24"/>
        </w:rPr>
      </w:pPr>
      <w:r w:rsidRPr="00DD71E8">
        <w:rPr>
          <w:rFonts w:ascii="Times New Roman" w:hAnsi="Times New Roman" w:cs="Times New Roman"/>
          <w:sz w:val="24"/>
        </w:rPr>
        <w:t>ST navrhuje jako ověřovatele zápisu</w:t>
      </w:r>
      <w:r w:rsidR="00A228CE">
        <w:rPr>
          <w:rFonts w:ascii="Times New Roman" w:hAnsi="Times New Roman" w:cs="Times New Roman"/>
          <w:sz w:val="24"/>
        </w:rPr>
        <w:t xml:space="preserve"> pí Kočov</w:t>
      </w:r>
      <w:r w:rsidR="00E201AF">
        <w:rPr>
          <w:rFonts w:ascii="Times New Roman" w:hAnsi="Times New Roman" w:cs="Times New Roman"/>
          <w:sz w:val="24"/>
        </w:rPr>
        <w:t>ou</w:t>
      </w:r>
      <w:r w:rsidR="00A228CE">
        <w:rPr>
          <w:rFonts w:ascii="Times New Roman" w:hAnsi="Times New Roman" w:cs="Times New Roman"/>
          <w:sz w:val="24"/>
        </w:rPr>
        <w:t xml:space="preserve"> a pí Regnerov</w:t>
      </w:r>
      <w:r w:rsidR="00E201AF">
        <w:rPr>
          <w:rFonts w:ascii="Times New Roman" w:hAnsi="Times New Roman" w:cs="Times New Roman"/>
          <w:sz w:val="24"/>
        </w:rPr>
        <w:t>ou</w:t>
      </w:r>
      <w:r w:rsidRPr="00DD71E8">
        <w:rPr>
          <w:rFonts w:ascii="Times New Roman" w:hAnsi="Times New Roman" w:cs="Times New Roman"/>
          <w:sz w:val="24"/>
        </w:rPr>
        <w:t xml:space="preserve">. Navržení souhlasí. ST dává hlasovat. </w:t>
      </w:r>
    </w:p>
    <w:p w14:paraId="3B7180B2" w14:textId="38F74BAB" w:rsidR="00DD71E8" w:rsidRPr="00DD71E8" w:rsidRDefault="00DD71E8" w:rsidP="00DD71E8">
      <w:pPr>
        <w:rPr>
          <w:rFonts w:ascii="Times New Roman" w:hAnsi="Times New Roman" w:cs="Times New Roman"/>
          <w:sz w:val="24"/>
        </w:rPr>
      </w:pPr>
      <w:r w:rsidRPr="00DD71E8">
        <w:rPr>
          <w:rFonts w:ascii="Times New Roman" w:hAnsi="Times New Roman" w:cs="Times New Roman"/>
          <w:sz w:val="24"/>
        </w:rPr>
        <w:t>Hlasování:</w:t>
      </w:r>
      <w:r w:rsidRPr="00DD71E8">
        <w:rPr>
          <w:rFonts w:ascii="Times New Roman" w:hAnsi="Times New Roman" w:cs="Times New Roman"/>
          <w:sz w:val="24"/>
        </w:rPr>
        <w:tab/>
        <w:t>pro</w:t>
      </w:r>
      <w:r w:rsidRPr="00DD71E8">
        <w:rPr>
          <w:rFonts w:ascii="Times New Roman" w:hAnsi="Times New Roman" w:cs="Times New Roman"/>
          <w:sz w:val="24"/>
        </w:rPr>
        <w:tab/>
        <w:t>2</w:t>
      </w:r>
      <w:r w:rsidR="00A228CE">
        <w:rPr>
          <w:rFonts w:ascii="Times New Roman" w:hAnsi="Times New Roman" w:cs="Times New Roman"/>
          <w:sz w:val="24"/>
        </w:rPr>
        <w:t>2</w:t>
      </w:r>
      <w:r w:rsidRPr="00DD71E8">
        <w:rPr>
          <w:rFonts w:ascii="Times New Roman" w:hAnsi="Times New Roman" w:cs="Times New Roman"/>
          <w:sz w:val="24"/>
        </w:rPr>
        <w:tab/>
        <w:t>proti</w:t>
      </w:r>
      <w:r w:rsidRPr="00DD71E8">
        <w:rPr>
          <w:rFonts w:ascii="Times New Roman" w:hAnsi="Times New Roman" w:cs="Times New Roman"/>
          <w:sz w:val="24"/>
        </w:rPr>
        <w:tab/>
        <w:t>0</w:t>
      </w:r>
      <w:r w:rsidRPr="00DD71E8">
        <w:rPr>
          <w:rFonts w:ascii="Times New Roman" w:hAnsi="Times New Roman" w:cs="Times New Roman"/>
          <w:sz w:val="24"/>
        </w:rPr>
        <w:tab/>
        <w:t>zdržel se</w:t>
      </w:r>
      <w:r w:rsidRPr="00DD71E8">
        <w:rPr>
          <w:rFonts w:ascii="Times New Roman" w:hAnsi="Times New Roman" w:cs="Times New Roman"/>
          <w:sz w:val="24"/>
        </w:rPr>
        <w:tab/>
        <w:t>0</w:t>
      </w:r>
    </w:p>
    <w:p w14:paraId="18853251" w14:textId="46ABC0C0" w:rsidR="00F27BA1" w:rsidRDefault="00DD71E8" w:rsidP="00023628">
      <w:pPr>
        <w:rPr>
          <w:rFonts w:ascii="Times New Roman" w:hAnsi="Times New Roman" w:cs="Times New Roman"/>
          <w:sz w:val="24"/>
        </w:rPr>
      </w:pPr>
      <w:r w:rsidRPr="00DD71E8">
        <w:rPr>
          <w:rFonts w:ascii="Times New Roman" w:hAnsi="Times New Roman" w:cs="Times New Roman"/>
          <w:sz w:val="24"/>
        </w:rPr>
        <w:t>Návrh byl přijat.</w:t>
      </w:r>
    </w:p>
    <w:p w14:paraId="48E81129" w14:textId="77777777" w:rsidR="00F27BA1" w:rsidRDefault="00F27BA1" w:rsidP="00023628">
      <w:pPr>
        <w:rPr>
          <w:rFonts w:ascii="Times New Roman" w:hAnsi="Times New Roman" w:cs="Times New Roman"/>
          <w:b/>
          <w:sz w:val="24"/>
          <w:u w:val="single"/>
        </w:rPr>
      </w:pPr>
      <w:r>
        <w:rPr>
          <w:rFonts w:ascii="Times New Roman" w:hAnsi="Times New Roman" w:cs="Times New Roman"/>
          <w:b/>
          <w:sz w:val="24"/>
          <w:u w:val="single"/>
        </w:rPr>
        <w:t>3. ORG/3 - Volba návrhové komise</w:t>
      </w:r>
    </w:p>
    <w:p w14:paraId="298E65BD" w14:textId="4335DE6B" w:rsidR="00A228CE" w:rsidRPr="00A228CE" w:rsidRDefault="00A228CE" w:rsidP="00A228CE">
      <w:pPr>
        <w:rPr>
          <w:rFonts w:ascii="Times New Roman" w:hAnsi="Times New Roman" w:cs="Times New Roman"/>
          <w:sz w:val="24"/>
        </w:rPr>
      </w:pPr>
      <w:r w:rsidRPr="00A228CE">
        <w:rPr>
          <w:rFonts w:ascii="Times New Roman" w:hAnsi="Times New Roman" w:cs="Times New Roman"/>
          <w:sz w:val="24"/>
        </w:rPr>
        <w:t>ST navrhuje jako návrhovou komisi p</w:t>
      </w:r>
      <w:r>
        <w:rPr>
          <w:rFonts w:ascii="Times New Roman" w:hAnsi="Times New Roman" w:cs="Times New Roman"/>
          <w:sz w:val="24"/>
        </w:rPr>
        <w:t xml:space="preserve">. Hegnera, p. Chalupného a p. Bartáka. </w:t>
      </w:r>
      <w:r w:rsidRPr="00A228CE">
        <w:rPr>
          <w:rFonts w:ascii="Times New Roman" w:hAnsi="Times New Roman" w:cs="Times New Roman"/>
          <w:sz w:val="24"/>
        </w:rPr>
        <w:t xml:space="preserve">Navržení souhlasí. ST dává hlasovat. </w:t>
      </w:r>
    </w:p>
    <w:p w14:paraId="56E1D555" w14:textId="3BC48B20" w:rsidR="00A228CE" w:rsidRPr="00A228CE" w:rsidRDefault="00A228CE" w:rsidP="00A228CE">
      <w:pPr>
        <w:rPr>
          <w:rFonts w:ascii="Times New Roman" w:hAnsi="Times New Roman" w:cs="Times New Roman"/>
          <w:sz w:val="24"/>
        </w:rPr>
      </w:pPr>
      <w:r w:rsidRPr="00A228CE">
        <w:rPr>
          <w:rFonts w:ascii="Times New Roman" w:hAnsi="Times New Roman" w:cs="Times New Roman"/>
          <w:sz w:val="24"/>
        </w:rPr>
        <w:t>Hlasování:</w:t>
      </w:r>
      <w:r w:rsidRPr="00A228CE">
        <w:rPr>
          <w:rFonts w:ascii="Times New Roman" w:hAnsi="Times New Roman" w:cs="Times New Roman"/>
          <w:sz w:val="24"/>
        </w:rPr>
        <w:tab/>
        <w:t>pro</w:t>
      </w:r>
      <w:r w:rsidRPr="00A228CE">
        <w:rPr>
          <w:rFonts w:ascii="Times New Roman" w:hAnsi="Times New Roman" w:cs="Times New Roman"/>
          <w:sz w:val="24"/>
        </w:rPr>
        <w:tab/>
        <w:t>2</w:t>
      </w:r>
      <w:r>
        <w:rPr>
          <w:rFonts w:ascii="Times New Roman" w:hAnsi="Times New Roman" w:cs="Times New Roman"/>
          <w:sz w:val="24"/>
        </w:rPr>
        <w:t>2</w:t>
      </w:r>
      <w:r w:rsidRPr="00A228CE">
        <w:rPr>
          <w:rFonts w:ascii="Times New Roman" w:hAnsi="Times New Roman" w:cs="Times New Roman"/>
          <w:sz w:val="24"/>
        </w:rPr>
        <w:tab/>
        <w:t>proti</w:t>
      </w:r>
      <w:r w:rsidRPr="00A228CE">
        <w:rPr>
          <w:rFonts w:ascii="Times New Roman" w:hAnsi="Times New Roman" w:cs="Times New Roman"/>
          <w:sz w:val="24"/>
        </w:rPr>
        <w:tab/>
        <w:t>0</w:t>
      </w:r>
      <w:r w:rsidRPr="00A228CE">
        <w:rPr>
          <w:rFonts w:ascii="Times New Roman" w:hAnsi="Times New Roman" w:cs="Times New Roman"/>
          <w:sz w:val="24"/>
        </w:rPr>
        <w:tab/>
        <w:t>zdržel se</w:t>
      </w:r>
      <w:r w:rsidRPr="00A228CE">
        <w:rPr>
          <w:rFonts w:ascii="Times New Roman" w:hAnsi="Times New Roman" w:cs="Times New Roman"/>
          <w:sz w:val="24"/>
        </w:rPr>
        <w:tab/>
        <w:t>0</w:t>
      </w:r>
    </w:p>
    <w:p w14:paraId="617EB41C" w14:textId="12CD30C3" w:rsidR="00F27BA1" w:rsidRDefault="00A228CE" w:rsidP="00023628">
      <w:pPr>
        <w:rPr>
          <w:rFonts w:ascii="Times New Roman" w:hAnsi="Times New Roman" w:cs="Times New Roman"/>
          <w:sz w:val="24"/>
        </w:rPr>
      </w:pPr>
      <w:r w:rsidRPr="00A228CE">
        <w:rPr>
          <w:rFonts w:ascii="Times New Roman" w:hAnsi="Times New Roman" w:cs="Times New Roman"/>
          <w:sz w:val="24"/>
        </w:rPr>
        <w:t>Návrh byl přijat</w:t>
      </w:r>
      <w:r>
        <w:rPr>
          <w:rFonts w:ascii="Times New Roman" w:hAnsi="Times New Roman" w:cs="Times New Roman"/>
          <w:sz w:val="24"/>
        </w:rPr>
        <w:t>.</w:t>
      </w:r>
    </w:p>
    <w:p w14:paraId="54D08B5C" w14:textId="77777777" w:rsidR="00F27BA1" w:rsidRDefault="00F27BA1" w:rsidP="00E201AF">
      <w:pPr>
        <w:jc w:val="both"/>
        <w:rPr>
          <w:rFonts w:ascii="Times New Roman" w:hAnsi="Times New Roman" w:cs="Times New Roman"/>
          <w:b/>
          <w:sz w:val="24"/>
          <w:u w:val="single"/>
        </w:rPr>
      </w:pPr>
      <w:r>
        <w:rPr>
          <w:rFonts w:ascii="Times New Roman" w:hAnsi="Times New Roman" w:cs="Times New Roman"/>
          <w:b/>
          <w:sz w:val="24"/>
          <w:u w:val="single"/>
        </w:rPr>
        <w:lastRenderedPageBreak/>
        <w:t>4. ST/1 - Souhlas s požehnáním nové budovy Úřadu Městského obvodu Plzeň 4, Masarykova 19</w:t>
      </w:r>
    </w:p>
    <w:p w14:paraId="5F7F258E" w14:textId="39DF87A2" w:rsidR="00F27BA1" w:rsidRDefault="001126C1" w:rsidP="00F4216D">
      <w:pPr>
        <w:jc w:val="both"/>
        <w:rPr>
          <w:rFonts w:ascii="Times New Roman" w:hAnsi="Times New Roman" w:cs="Times New Roman"/>
          <w:sz w:val="24"/>
        </w:rPr>
      </w:pPr>
      <w:r>
        <w:rPr>
          <w:rFonts w:ascii="Times New Roman" w:hAnsi="Times New Roman" w:cs="Times New Roman"/>
          <w:sz w:val="24"/>
        </w:rPr>
        <w:t xml:space="preserve">ST </w:t>
      </w:r>
      <w:r w:rsidR="007E4EE9">
        <w:rPr>
          <w:rFonts w:ascii="Times New Roman" w:hAnsi="Times New Roman" w:cs="Times New Roman"/>
          <w:sz w:val="24"/>
        </w:rPr>
        <w:t xml:space="preserve">- </w:t>
      </w:r>
      <w:r>
        <w:rPr>
          <w:rFonts w:ascii="Times New Roman" w:hAnsi="Times New Roman" w:cs="Times New Roman"/>
          <w:sz w:val="24"/>
        </w:rPr>
        <w:t xml:space="preserve">žádá pana biskupa </w:t>
      </w:r>
      <w:r w:rsidR="003303DF">
        <w:rPr>
          <w:rFonts w:ascii="Times New Roman" w:hAnsi="Times New Roman" w:cs="Times New Roman"/>
          <w:sz w:val="24"/>
        </w:rPr>
        <w:t xml:space="preserve">Mons. Tomáše Holuba </w:t>
      </w:r>
      <w:r>
        <w:rPr>
          <w:rFonts w:ascii="Times New Roman" w:hAnsi="Times New Roman" w:cs="Times New Roman"/>
          <w:sz w:val="24"/>
        </w:rPr>
        <w:t xml:space="preserve">o </w:t>
      </w:r>
      <w:r w:rsidR="005A117A">
        <w:rPr>
          <w:rFonts w:ascii="Times New Roman" w:hAnsi="Times New Roman" w:cs="Times New Roman"/>
          <w:sz w:val="24"/>
        </w:rPr>
        <w:t xml:space="preserve">krátké vystoupení před </w:t>
      </w:r>
      <w:r w:rsidR="00D56B40">
        <w:rPr>
          <w:rFonts w:ascii="Times New Roman" w:hAnsi="Times New Roman" w:cs="Times New Roman"/>
          <w:sz w:val="24"/>
        </w:rPr>
        <w:t xml:space="preserve">přítomnými </w:t>
      </w:r>
      <w:r w:rsidR="005A117A">
        <w:rPr>
          <w:rFonts w:ascii="Times New Roman" w:hAnsi="Times New Roman" w:cs="Times New Roman"/>
          <w:sz w:val="24"/>
        </w:rPr>
        <w:t xml:space="preserve">zastupiteli. </w:t>
      </w:r>
    </w:p>
    <w:p w14:paraId="2A4C5E6C" w14:textId="684E1D96" w:rsidR="00B56F5C" w:rsidRDefault="001126C1" w:rsidP="001126C1">
      <w:pPr>
        <w:pStyle w:val="Zkladntext"/>
        <w:jc w:val="both"/>
        <w:rPr>
          <w:rFonts w:ascii="Times New Roman" w:hAnsi="Times New Roman" w:cs="Times New Roman"/>
        </w:rPr>
      </w:pPr>
      <w:r>
        <w:rPr>
          <w:rFonts w:ascii="Times New Roman" w:hAnsi="Times New Roman" w:cs="Times New Roman"/>
        </w:rPr>
        <w:t xml:space="preserve">p. </w:t>
      </w:r>
      <w:r w:rsidR="003303DF">
        <w:rPr>
          <w:rFonts w:ascii="Times New Roman" w:hAnsi="Times New Roman" w:cs="Times New Roman"/>
        </w:rPr>
        <w:t>Holub</w:t>
      </w:r>
      <w:r>
        <w:rPr>
          <w:rFonts w:ascii="Times New Roman" w:hAnsi="Times New Roman" w:cs="Times New Roman"/>
        </w:rPr>
        <w:t xml:space="preserve"> – </w:t>
      </w:r>
      <w:r w:rsidR="00711982">
        <w:rPr>
          <w:rFonts w:ascii="Times New Roman" w:hAnsi="Times New Roman" w:cs="Times New Roman"/>
        </w:rPr>
        <w:t xml:space="preserve">mimo jiné </w:t>
      </w:r>
      <w:r w:rsidR="00B56F5C" w:rsidRPr="00B56F5C">
        <w:rPr>
          <w:rFonts w:ascii="Times New Roman" w:hAnsi="Times New Roman" w:cs="Times New Roman"/>
        </w:rPr>
        <w:t>vysvětluje význam žehnání. Uvádí, že žehnání představuje akt modlitby za všechny, kteří do budovy přicházejí, kteří zde pracují a kteří ji vedou, aby stáli na straně dobra. Dále vysvětluje, že slovo „žehnání“ vychází z latinského výrazu </w:t>
      </w:r>
      <w:r w:rsidR="00B56F5C" w:rsidRPr="00B56F5C">
        <w:rPr>
          <w:rFonts w:ascii="Times New Roman" w:hAnsi="Times New Roman" w:cs="Times New Roman"/>
          <w:i/>
          <w:iCs/>
        </w:rPr>
        <w:t>benedicere</w:t>
      </w:r>
      <w:r w:rsidR="00B56F5C" w:rsidRPr="00B56F5C">
        <w:rPr>
          <w:rFonts w:ascii="Times New Roman" w:hAnsi="Times New Roman" w:cs="Times New Roman"/>
        </w:rPr>
        <w:t>, tedy „vyslovovat dobro“, a znamená prosbu, aby vše, co se na tomto místě děje, bylo konáno ve jménu dobra a pro dobro. Současně uvádí, že věřící chápou žehnání také jako projev Boží pomoci při lidské snaze o vzájemnou spolupráci a hledání dobra. Dodává, že v případě rozhodnutí zastupitelstva požehnání udělit přijde a bude se modlit za všechny, kteří do budovy přicházejí, kteří zde pracují i kteří ji vedou, aby hledali dobro a společně na něm spolupracovali.</w:t>
      </w:r>
      <w:r w:rsidR="00F31085">
        <w:rPr>
          <w:rFonts w:ascii="Times New Roman" w:hAnsi="Times New Roman" w:cs="Times New Roman"/>
        </w:rPr>
        <w:t xml:space="preserve"> D</w:t>
      </w:r>
      <w:r w:rsidR="00F31085" w:rsidRPr="00F31085">
        <w:rPr>
          <w:rFonts w:ascii="Times New Roman" w:hAnsi="Times New Roman" w:cs="Times New Roman"/>
        </w:rPr>
        <w:t>ále uvádí, že rozhodnutí v dané věci je na zastupitelstvu. Konstatuje, že tímto splnil účel svého vystoupení</w:t>
      </w:r>
      <w:r w:rsidR="00CE324A">
        <w:rPr>
          <w:rFonts w:ascii="Times New Roman" w:hAnsi="Times New Roman" w:cs="Times New Roman"/>
        </w:rPr>
        <w:t xml:space="preserve"> a</w:t>
      </w:r>
      <w:r w:rsidR="00F31085" w:rsidRPr="00F31085">
        <w:rPr>
          <w:rFonts w:ascii="Times New Roman" w:hAnsi="Times New Roman" w:cs="Times New Roman"/>
        </w:rPr>
        <w:t xml:space="preserve"> v případě dotazů je připraven na ně odpovědět. </w:t>
      </w:r>
    </w:p>
    <w:p w14:paraId="5261D048" w14:textId="6D60B1BF" w:rsidR="003A586D" w:rsidRDefault="003A586D" w:rsidP="003A586D">
      <w:pPr>
        <w:pStyle w:val="Zkladntext"/>
        <w:jc w:val="both"/>
        <w:rPr>
          <w:rFonts w:ascii="Times New Roman" w:hAnsi="Times New Roman" w:cs="Times New Roman"/>
        </w:rPr>
      </w:pPr>
      <w:r>
        <w:rPr>
          <w:rFonts w:ascii="Times New Roman" w:hAnsi="Times New Roman" w:cs="Times New Roman"/>
        </w:rPr>
        <w:t xml:space="preserve">ST – děkuje za vystoupení a předává slovo </w:t>
      </w:r>
      <w:r w:rsidR="007E4EE9">
        <w:rPr>
          <w:rFonts w:ascii="Times New Roman" w:hAnsi="Times New Roman" w:cs="Times New Roman"/>
        </w:rPr>
        <w:t>p. Chalupnému.</w:t>
      </w:r>
    </w:p>
    <w:p w14:paraId="6952F772" w14:textId="4910E3C8" w:rsidR="003A586D" w:rsidRDefault="007E4EE9" w:rsidP="001126C1">
      <w:pPr>
        <w:pStyle w:val="Zkladntext"/>
        <w:jc w:val="both"/>
        <w:rPr>
          <w:rFonts w:ascii="Times New Roman" w:hAnsi="Times New Roman" w:cs="Times New Roman"/>
        </w:rPr>
      </w:pPr>
      <w:r>
        <w:rPr>
          <w:rFonts w:ascii="Times New Roman" w:hAnsi="Times New Roman" w:cs="Times New Roman"/>
        </w:rPr>
        <w:t xml:space="preserve">p. Chalupný – </w:t>
      </w:r>
      <w:r w:rsidR="001201FA" w:rsidRPr="001201FA">
        <w:rPr>
          <w:rFonts w:ascii="Times New Roman" w:hAnsi="Times New Roman" w:cs="Times New Roman"/>
        </w:rPr>
        <w:t>se dotazuje, kdy by</w:t>
      </w:r>
      <w:r w:rsidR="00D962B7">
        <w:rPr>
          <w:rFonts w:ascii="Times New Roman" w:hAnsi="Times New Roman" w:cs="Times New Roman"/>
        </w:rPr>
        <w:t>,</w:t>
      </w:r>
      <w:r w:rsidR="001201FA" w:rsidRPr="001201FA">
        <w:rPr>
          <w:rFonts w:ascii="Times New Roman" w:hAnsi="Times New Roman" w:cs="Times New Roman"/>
        </w:rPr>
        <w:t xml:space="preserve"> v případě schválení žehnání zastupitelstvem</w:t>
      </w:r>
      <w:r w:rsidR="00D962B7">
        <w:rPr>
          <w:rFonts w:ascii="Times New Roman" w:hAnsi="Times New Roman" w:cs="Times New Roman"/>
        </w:rPr>
        <w:t>,</w:t>
      </w:r>
      <w:r w:rsidR="001201FA" w:rsidRPr="001201FA">
        <w:rPr>
          <w:rFonts w:ascii="Times New Roman" w:hAnsi="Times New Roman" w:cs="Times New Roman"/>
        </w:rPr>
        <w:t xml:space="preserve"> tato událost proběhla a zda by byla součástí akce určené pro veřejnost. Současně uvádí, že by si takový postup zasloužil pozornost veřejnosti a domnívá se, že může být tímto způsobem již zvažován.</w:t>
      </w:r>
    </w:p>
    <w:p w14:paraId="7CB8444C" w14:textId="273DA2FD" w:rsidR="00B56F5C" w:rsidRDefault="00A35CEE" w:rsidP="001126C1">
      <w:pPr>
        <w:pStyle w:val="Zkladntext"/>
        <w:jc w:val="both"/>
        <w:rPr>
          <w:rFonts w:ascii="Times New Roman" w:hAnsi="Times New Roman" w:cs="Times New Roman"/>
        </w:rPr>
      </w:pPr>
      <w:r>
        <w:rPr>
          <w:rFonts w:ascii="Times New Roman" w:hAnsi="Times New Roman" w:cs="Times New Roman"/>
        </w:rPr>
        <w:t>ST - d</w:t>
      </w:r>
      <w:r w:rsidRPr="00A35CEE">
        <w:rPr>
          <w:rFonts w:ascii="Times New Roman" w:hAnsi="Times New Roman" w:cs="Times New Roman"/>
        </w:rPr>
        <w:t xml:space="preserve">oplňuje dvě informace. Uvádí, že požádá </w:t>
      </w:r>
      <w:r>
        <w:rPr>
          <w:rFonts w:ascii="Times New Roman" w:hAnsi="Times New Roman" w:cs="Times New Roman"/>
        </w:rPr>
        <w:t xml:space="preserve">i </w:t>
      </w:r>
      <w:r w:rsidRPr="00A35CEE">
        <w:rPr>
          <w:rFonts w:ascii="Times New Roman" w:hAnsi="Times New Roman" w:cs="Times New Roman"/>
        </w:rPr>
        <w:t>o souhlas s požehnáním praporu, na němž bude umístěn znak Městského obvodu</w:t>
      </w:r>
      <w:r>
        <w:rPr>
          <w:rFonts w:ascii="Times New Roman" w:hAnsi="Times New Roman" w:cs="Times New Roman"/>
        </w:rPr>
        <w:t xml:space="preserve"> Plzeň 4</w:t>
      </w:r>
      <w:r w:rsidRPr="00A35CEE">
        <w:rPr>
          <w:rFonts w:ascii="Times New Roman" w:hAnsi="Times New Roman" w:cs="Times New Roman"/>
        </w:rPr>
        <w:t xml:space="preserve">. Současně informuje, že požehnání </w:t>
      </w:r>
      <w:r w:rsidR="00474BB0">
        <w:rPr>
          <w:rFonts w:ascii="Times New Roman" w:hAnsi="Times New Roman" w:cs="Times New Roman"/>
        </w:rPr>
        <w:t xml:space="preserve">nové budovy úřadu MO Plzeň a </w:t>
      </w:r>
      <w:r w:rsidRPr="00A35CEE">
        <w:rPr>
          <w:rFonts w:ascii="Times New Roman" w:hAnsi="Times New Roman" w:cs="Times New Roman"/>
        </w:rPr>
        <w:t>praporu jsou plánovány na 23.</w:t>
      </w:r>
      <w:r>
        <w:rPr>
          <w:rFonts w:ascii="Times New Roman" w:hAnsi="Times New Roman" w:cs="Times New Roman"/>
        </w:rPr>
        <w:t>0</w:t>
      </w:r>
      <w:r w:rsidRPr="00A35CEE">
        <w:rPr>
          <w:rFonts w:ascii="Times New Roman" w:hAnsi="Times New Roman" w:cs="Times New Roman"/>
        </w:rPr>
        <w:t>5.</w:t>
      </w:r>
      <w:r>
        <w:rPr>
          <w:rFonts w:ascii="Times New Roman" w:hAnsi="Times New Roman" w:cs="Times New Roman"/>
        </w:rPr>
        <w:t>2026</w:t>
      </w:r>
      <w:r w:rsidRPr="00A35CEE">
        <w:rPr>
          <w:rFonts w:ascii="Times New Roman" w:hAnsi="Times New Roman" w:cs="Times New Roman"/>
        </w:rPr>
        <w:t>, a to tak, aby se této události mohla zúčastnit i veřejnost.</w:t>
      </w:r>
      <w:r w:rsidR="0015440F">
        <w:rPr>
          <w:rFonts w:ascii="Times New Roman" w:hAnsi="Times New Roman" w:cs="Times New Roman"/>
        </w:rPr>
        <w:t xml:space="preserve"> </w:t>
      </w:r>
      <w:r w:rsidR="00554725" w:rsidRPr="00554725">
        <w:rPr>
          <w:rFonts w:ascii="Times New Roman" w:hAnsi="Times New Roman" w:cs="Times New Roman"/>
        </w:rPr>
        <w:t xml:space="preserve">ST otevírá rozpravu k uvedenému bodu a doplňuje, že součástí návrhu je také souhlas s požehnáním praporu Městského obvodu Plzeň 4 Mons. Tomášem Holubem, biskupem plzeňským, v rámci slavnostního otevření nového úřadu. </w:t>
      </w:r>
      <w:r w:rsidR="00D962B7">
        <w:rPr>
          <w:rFonts w:ascii="Times New Roman" w:hAnsi="Times New Roman" w:cs="Times New Roman"/>
        </w:rPr>
        <w:t>Následně p</w:t>
      </w:r>
      <w:r w:rsidR="00554725">
        <w:rPr>
          <w:rFonts w:ascii="Times New Roman" w:hAnsi="Times New Roman" w:cs="Times New Roman"/>
        </w:rPr>
        <w:t xml:space="preserve">ředává slovo p. Větrovcovi. </w:t>
      </w:r>
    </w:p>
    <w:p w14:paraId="71A873B2" w14:textId="642E0B41" w:rsidR="00554725" w:rsidRDefault="00554725" w:rsidP="001126C1">
      <w:pPr>
        <w:pStyle w:val="Zkladntext"/>
        <w:jc w:val="both"/>
        <w:rPr>
          <w:rFonts w:ascii="Times New Roman" w:hAnsi="Times New Roman" w:cs="Times New Roman"/>
        </w:rPr>
      </w:pPr>
      <w:r>
        <w:rPr>
          <w:rFonts w:ascii="Times New Roman" w:hAnsi="Times New Roman" w:cs="Times New Roman"/>
        </w:rPr>
        <w:t>p. Větrovec – se dotazuje, zda se bude jednat o tajné hlasování, jak uv</w:t>
      </w:r>
      <w:r w:rsidR="00BB0DBB">
        <w:rPr>
          <w:rFonts w:ascii="Times New Roman" w:hAnsi="Times New Roman" w:cs="Times New Roman"/>
        </w:rPr>
        <w:t>ádí</w:t>
      </w:r>
      <w:r>
        <w:rPr>
          <w:rFonts w:ascii="Times New Roman" w:hAnsi="Times New Roman" w:cs="Times New Roman"/>
        </w:rPr>
        <w:t xml:space="preserve"> p. biskup. </w:t>
      </w:r>
    </w:p>
    <w:p w14:paraId="1CCD1B04" w14:textId="5A436712" w:rsidR="00025F02" w:rsidRDefault="00025F02" w:rsidP="001126C1">
      <w:pPr>
        <w:pStyle w:val="Zkladntext"/>
        <w:jc w:val="both"/>
        <w:rPr>
          <w:rFonts w:ascii="Times New Roman" w:hAnsi="Times New Roman" w:cs="Times New Roman"/>
        </w:rPr>
      </w:pPr>
      <w:r w:rsidRPr="00025F02">
        <w:rPr>
          <w:rFonts w:ascii="Times New Roman" w:hAnsi="Times New Roman" w:cs="Times New Roman"/>
        </w:rPr>
        <w:t xml:space="preserve">ST </w:t>
      </w:r>
      <w:r>
        <w:rPr>
          <w:rFonts w:ascii="Times New Roman" w:hAnsi="Times New Roman" w:cs="Times New Roman"/>
        </w:rPr>
        <w:t xml:space="preserve">- </w:t>
      </w:r>
      <w:r w:rsidRPr="00025F02">
        <w:rPr>
          <w:rFonts w:ascii="Times New Roman" w:hAnsi="Times New Roman" w:cs="Times New Roman"/>
        </w:rPr>
        <w:t xml:space="preserve">upřesňuje, že vyjádření p. biskupa o tajném hlasování znamená, že se hlasování </w:t>
      </w:r>
      <w:r w:rsidR="00E543FC">
        <w:rPr>
          <w:rFonts w:ascii="Times New Roman" w:hAnsi="Times New Roman" w:cs="Times New Roman"/>
        </w:rPr>
        <w:t xml:space="preserve">osobně </w:t>
      </w:r>
      <w:r w:rsidRPr="00025F02">
        <w:rPr>
          <w:rFonts w:ascii="Times New Roman" w:hAnsi="Times New Roman" w:cs="Times New Roman"/>
        </w:rPr>
        <w:t>nechce účastnit, aby neovlivňoval jeho výsledek. Současně se dotazuje, zda vystoupení p. Větrovce představuje návrh na tajné hlasování, o němž by následně bylo možné hlasovat. Za svou osobu navrhuje, aby hlasování proběhlo aklamací, tedy veřejně</w:t>
      </w:r>
      <w:r>
        <w:rPr>
          <w:rFonts w:ascii="Times New Roman" w:hAnsi="Times New Roman" w:cs="Times New Roman"/>
        </w:rPr>
        <w:t>. K</w:t>
      </w:r>
      <w:r w:rsidRPr="00025F02">
        <w:rPr>
          <w:rFonts w:ascii="Times New Roman" w:hAnsi="Times New Roman" w:cs="Times New Roman"/>
        </w:rPr>
        <w:t>onstatuje, že ze strany p. Větrovce byl vznesen protinávrh na tajné hlasování.</w:t>
      </w:r>
    </w:p>
    <w:p w14:paraId="787C32C9" w14:textId="3452ECEC" w:rsidR="00BD6252" w:rsidRDefault="00BD6252" w:rsidP="001126C1">
      <w:pPr>
        <w:pStyle w:val="Zkladntext"/>
        <w:jc w:val="both"/>
        <w:rPr>
          <w:rFonts w:ascii="Times New Roman" w:hAnsi="Times New Roman" w:cs="Times New Roman"/>
        </w:rPr>
      </w:pPr>
      <w:r>
        <w:rPr>
          <w:rFonts w:ascii="Times New Roman" w:hAnsi="Times New Roman" w:cs="Times New Roman"/>
        </w:rPr>
        <w:t xml:space="preserve">ST – </w:t>
      </w:r>
      <w:r w:rsidR="00E543FC">
        <w:rPr>
          <w:rFonts w:ascii="Times New Roman" w:hAnsi="Times New Roman" w:cs="Times New Roman"/>
        </w:rPr>
        <w:t>informuje</w:t>
      </w:r>
      <w:r>
        <w:rPr>
          <w:rFonts w:ascii="Times New Roman" w:hAnsi="Times New Roman" w:cs="Times New Roman"/>
        </w:rPr>
        <w:t xml:space="preserve">, že </w:t>
      </w:r>
      <w:r w:rsidR="00316F34">
        <w:rPr>
          <w:rFonts w:ascii="Times New Roman" w:hAnsi="Times New Roman" w:cs="Times New Roman"/>
        </w:rPr>
        <w:t xml:space="preserve">zastupitelé </w:t>
      </w:r>
      <w:r>
        <w:rPr>
          <w:rFonts w:ascii="Times New Roman" w:hAnsi="Times New Roman" w:cs="Times New Roman"/>
        </w:rPr>
        <w:t>nyní hlasují</w:t>
      </w:r>
      <w:r w:rsidR="00335412">
        <w:rPr>
          <w:rFonts w:ascii="Times New Roman" w:hAnsi="Times New Roman" w:cs="Times New Roman"/>
        </w:rPr>
        <w:t xml:space="preserve"> o protinávrhu</w:t>
      </w:r>
      <w:r>
        <w:rPr>
          <w:rFonts w:ascii="Times New Roman" w:hAnsi="Times New Roman" w:cs="Times New Roman"/>
        </w:rPr>
        <w:t xml:space="preserve">, zda </w:t>
      </w:r>
      <w:r w:rsidR="00D962B7">
        <w:rPr>
          <w:rFonts w:ascii="Times New Roman" w:hAnsi="Times New Roman" w:cs="Times New Roman"/>
        </w:rPr>
        <w:t xml:space="preserve">má proběhnout </w:t>
      </w:r>
      <w:r>
        <w:rPr>
          <w:rFonts w:ascii="Times New Roman" w:hAnsi="Times New Roman" w:cs="Times New Roman"/>
        </w:rPr>
        <w:t xml:space="preserve">tajné hlasování. </w:t>
      </w:r>
      <w:r w:rsidRPr="00BB0DBB">
        <w:rPr>
          <w:rFonts w:ascii="Times New Roman" w:hAnsi="Times New Roman" w:cs="Times New Roman"/>
        </w:rPr>
        <w:t xml:space="preserve">A </w:t>
      </w:r>
      <w:r>
        <w:rPr>
          <w:rFonts w:ascii="Times New Roman" w:hAnsi="Times New Roman" w:cs="Times New Roman"/>
        </w:rPr>
        <w:t>žádá</w:t>
      </w:r>
      <w:r w:rsidRPr="00BB0DBB">
        <w:rPr>
          <w:rFonts w:ascii="Times New Roman" w:hAnsi="Times New Roman" w:cs="Times New Roman"/>
        </w:rPr>
        <w:t xml:space="preserve"> o tabulku hlasování. </w:t>
      </w:r>
    </w:p>
    <w:p w14:paraId="40E5280B" w14:textId="3F535C21" w:rsidR="00BD6252" w:rsidRPr="00A228CE" w:rsidRDefault="00BD6252" w:rsidP="00BD6252">
      <w:pPr>
        <w:rPr>
          <w:rFonts w:ascii="Times New Roman" w:hAnsi="Times New Roman" w:cs="Times New Roman"/>
          <w:sz w:val="24"/>
        </w:rPr>
      </w:pPr>
      <w:r w:rsidRPr="00A228CE">
        <w:rPr>
          <w:rFonts w:ascii="Times New Roman" w:hAnsi="Times New Roman" w:cs="Times New Roman"/>
          <w:sz w:val="24"/>
        </w:rPr>
        <w:t>Hlasování:</w:t>
      </w:r>
      <w:r w:rsidRPr="00A228CE">
        <w:rPr>
          <w:rFonts w:ascii="Times New Roman" w:hAnsi="Times New Roman" w:cs="Times New Roman"/>
          <w:sz w:val="24"/>
        </w:rPr>
        <w:tab/>
        <w:t>pro</w:t>
      </w:r>
      <w:r w:rsidRPr="00A228CE">
        <w:rPr>
          <w:rFonts w:ascii="Times New Roman" w:hAnsi="Times New Roman" w:cs="Times New Roman"/>
          <w:sz w:val="24"/>
        </w:rPr>
        <w:tab/>
      </w:r>
      <w:r w:rsidR="00335412">
        <w:rPr>
          <w:rFonts w:ascii="Times New Roman" w:hAnsi="Times New Roman" w:cs="Times New Roman"/>
          <w:sz w:val="24"/>
        </w:rPr>
        <w:t>2</w:t>
      </w:r>
      <w:r w:rsidRPr="00A228CE">
        <w:rPr>
          <w:rFonts w:ascii="Times New Roman" w:hAnsi="Times New Roman" w:cs="Times New Roman"/>
          <w:sz w:val="24"/>
        </w:rPr>
        <w:tab/>
        <w:t>proti</w:t>
      </w:r>
      <w:r w:rsidRPr="00A228CE">
        <w:rPr>
          <w:rFonts w:ascii="Times New Roman" w:hAnsi="Times New Roman" w:cs="Times New Roman"/>
          <w:sz w:val="24"/>
        </w:rPr>
        <w:tab/>
      </w:r>
      <w:r>
        <w:rPr>
          <w:rFonts w:ascii="Times New Roman" w:hAnsi="Times New Roman" w:cs="Times New Roman"/>
          <w:sz w:val="24"/>
        </w:rPr>
        <w:t>17</w:t>
      </w:r>
      <w:r w:rsidRPr="00A228CE">
        <w:rPr>
          <w:rFonts w:ascii="Times New Roman" w:hAnsi="Times New Roman" w:cs="Times New Roman"/>
          <w:sz w:val="24"/>
        </w:rPr>
        <w:tab/>
        <w:t>zdržel se</w:t>
      </w:r>
      <w:r w:rsidRPr="00A228CE">
        <w:rPr>
          <w:rFonts w:ascii="Times New Roman" w:hAnsi="Times New Roman" w:cs="Times New Roman"/>
          <w:sz w:val="24"/>
        </w:rPr>
        <w:tab/>
      </w:r>
      <w:r w:rsidR="00335412">
        <w:rPr>
          <w:rFonts w:ascii="Times New Roman" w:hAnsi="Times New Roman" w:cs="Times New Roman"/>
          <w:sz w:val="24"/>
        </w:rPr>
        <w:t>1</w:t>
      </w:r>
      <w:r w:rsidR="00335412">
        <w:rPr>
          <w:rFonts w:ascii="Times New Roman" w:hAnsi="Times New Roman" w:cs="Times New Roman"/>
          <w:sz w:val="24"/>
        </w:rPr>
        <w:tab/>
        <w:t>nehlasoval</w:t>
      </w:r>
      <w:r w:rsidR="00335412">
        <w:rPr>
          <w:rFonts w:ascii="Times New Roman" w:hAnsi="Times New Roman" w:cs="Times New Roman"/>
          <w:sz w:val="24"/>
        </w:rPr>
        <w:tab/>
        <w:t>2</w:t>
      </w:r>
    </w:p>
    <w:p w14:paraId="7939DC47" w14:textId="66D60EFA" w:rsidR="00BD6252" w:rsidRPr="00E543FC" w:rsidRDefault="00335412" w:rsidP="00E543FC">
      <w:pPr>
        <w:rPr>
          <w:rFonts w:ascii="Times New Roman" w:hAnsi="Times New Roman" w:cs="Times New Roman"/>
          <w:sz w:val="24"/>
        </w:rPr>
      </w:pPr>
      <w:r>
        <w:rPr>
          <w:rFonts w:ascii="Times New Roman" w:hAnsi="Times New Roman" w:cs="Times New Roman"/>
          <w:sz w:val="24"/>
        </w:rPr>
        <w:t>Protin</w:t>
      </w:r>
      <w:r w:rsidR="00BD6252" w:rsidRPr="00A228CE">
        <w:rPr>
          <w:rFonts w:ascii="Times New Roman" w:hAnsi="Times New Roman" w:cs="Times New Roman"/>
          <w:sz w:val="24"/>
        </w:rPr>
        <w:t xml:space="preserve">ávrh </w:t>
      </w:r>
      <w:r>
        <w:rPr>
          <w:rFonts w:ascii="Times New Roman" w:hAnsi="Times New Roman" w:cs="Times New Roman"/>
          <w:sz w:val="24"/>
        </w:rPr>
        <w:t>ne</w:t>
      </w:r>
      <w:r w:rsidR="00BD6252" w:rsidRPr="00A228CE">
        <w:rPr>
          <w:rFonts w:ascii="Times New Roman" w:hAnsi="Times New Roman" w:cs="Times New Roman"/>
          <w:sz w:val="24"/>
        </w:rPr>
        <w:t>byl přijat</w:t>
      </w:r>
      <w:r w:rsidR="00BD6252">
        <w:rPr>
          <w:rFonts w:ascii="Times New Roman" w:hAnsi="Times New Roman" w:cs="Times New Roman"/>
          <w:sz w:val="24"/>
        </w:rPr>
        <w:t>.</w:t>
      </w:r>
    </w:p>
    <w:p w14:paraId="29FC9B0E" w14:textId="7E5C66C5" w:rsidR="00BB0DBB" w:rsidRDefault="007C522A" w:rsidP="001126C1">
      <w:pPr>
        <w:pStyle w:val="Zkladntext"/>
        <w:jc w:val="both"/>
        <w:rPr>
          <w:rFonts w:ascii="Times New Roman" w:hAnsi="Times New Roman" w:cs="Times New Roman"/>
        </w:rPr>
      </w:pPr>
      <w:r>
        <w:rPr>
          <w:rFonts w:ascii="Times New Roman" w:hAnsi="Times New Roman" w:cs="Times New Roman"/>
        </w:rPr>
        <w:t xml:space="preserve">ST – </w:t>
      </w:r>
      <w:r w:rsidR="00E543FC">
        <w:rPr>
          <w:rFonts w:ascii="Times New Roman" w:hAnsi="Times New Roman" w:cs="Times New Roman"/>
        </w:rPr>
        <w:t xml:space="preserve">dále informuje, </w:t>
      </w:r>
      <w:r>
        <w:rPr>
          <w:rFonts w:ascii="Times New Roman" w:hAnsi="Times New Roman" w:cs="Times New Roman"/>
        </w:rPr>
        <w:t>že n</w:t>
      </w:r>
      <w:r w:rsidR="00316F34">
        <w:rPr>
          <w:rFonts w:ascii="Times New Roman" w:hAnsi="Times New Roman" w:cs="Times New Roman"/>
        </w:rPr>
        <w:t xml:space="preserve">yní </w:t>
      </w:r>
      <w:r w:rsidR="00724544">
        <w:rPr>
          <w:rFonts w:ascii="Times New Roman" w:hAnsi="Times New Roman" w:cs="Times New Roman"/>
        </w:rPr>
        <w:t xml:space="preserve">proběhne hlasování </w:t>
      </w:r>
      <w:r w:rsidR="00D962B7">
        <w:rPr>
          <w:rFonts w:ascii="Times New Roman" w:hAnsi="Times New Roman" w:cs="Times New Roman"/>
        </w:rPr>
        <w:t xml:space="preserve">aklamací </w:t>
      </w:r>
      <w:r w:rsidR="00316F34">
        <w:rPr>
          <w:rFonts w:ascii="Times New Roman" w:hAnsi="Times New Roman" w:cs="Times New Roman"/>
        </w:rPr>
        <w:t xml:space="preserve">o </w:t>
      </w:r>
      <w:r w:rsidR="00D962B7">
        <w:rPr>
          <w:rFonts w:ascii="Times New Roman" w:hAnsi="Times New Roman" w:cs="Times New Roman"/>
        </w:rPr>
        <w:t xml:space="preserve">původně navrženém </w:t>
      </w:r>
      <w:r w:rsidR="00BB0DBB" w:rsidRPr="00BB0DBB">
        <w:rPr>
          <w:rFonts w:ascii="Times New Roman" w:hAnsi="Times New Roman" w:cs="Times New Roman"/>
        </w:rPr>
        <w:t>bodu ST/1</w:t>
      </w:r>
      <w:r>
        <w:rPr>
          <w:rFonts w:ascii="Times New Roman" w:hAnsi="Times New Roman" w:cs="Times New Roman"/>
        </w:rPr>
        <w:t xml:space="preserve"> a dává hlasovat</w:t>
      </w:r>
      <w:r w:rsidR="00BB0DBB" w:rsidRPr="00BB0DBB">
        <w:rPr>
          <w:rFonts w:ascii="Times New Roman" w:hAnsi="Times New Roman" w:cs="Times New Roman"/>
        </w:rPr>
        <w:t xml:space="preserve">. </w:t>
      </w:r>
    </w:p>
    <w:p w14:paraId="2549445E" w14:textId="77777777" w:rsidR="00A1593B" w:rsidRDefault="00A1593B" w:rsidP="007C522A">
      <w:pPr>
        <w:rPr>
          <w:rFonts w:ascii="Times New Roman" w:hAnsi="Times New Roman" w:cs="Times New Roman"/>
          <w:sz w:val="24"/>
        </w:rPr>
      </w:pPr>
    </w:p>
    <w:p w14:paraId="4CB41FA5" w14:textId="67B852B1" w:rsidR="007C522A" w:rsidRPr="00A228CE" w:rsidRDefault="007C522A" w:rsidP="007C522A">
      <w:pPr>
        <w:rPr>
          <w:rFonts w:ascii="Times New Roman" w:hAnsi="Times New Roman" w:cs="Times New Roman"/>
          <w:sz w:val="24"/>
        </w:rPr>
      </w:pPr>
      <w:r w:rsidRPr="00A228CE">
        <w:rPr>
          <w:rFonts w:ascii="Times New Roman" w:hAnsi="Times New Roman" w:cs="Times New Roman"/>
          <w:sz w:val="24"/>
        </w:rPr>
        <w:lastRenderedPageBreak/>
        <w:t>Hlasování:</w:t>
      </w:r>
      <w:r w:rsidRPr="00A228CE">
        <w:rPr>
          <w:rFonts w:ascii="Times New Roman" w:hAnsi="Times New Roman" w:cs="Times New Roman"/>
          <w:sz w:val="24"/>
        </w:rPr>
        <w:tab/>
        <w:t>pro</w:t>
      </w:r>
      <w:r w:rsidRPr="00A228CE">
        <w:rPr>
          <w:rFonts w:ascii="Times New Roman" w:hAnsi="Times New Roman" w:cs="Times New Roman"/>
          <w:sz w:val="24"/>
        </w:rPr>
        <w:tab/>
      </w:r>
      <w:r w:rsidR="00485504">
        <w:rPr>
          <w:rFonts w:ascii="Times New Roman" w:hAnsi="Times New Roman" w:cs="Times New Roman"/>
          <w:sz w:val="24"/>
        </w:rPr>
        <w:t>21</w:t>
      </w:r>
      <w:r w:rsidRPr="00A228CE">
        <w:rPr>
          <w:rFonts w:ascii="Times New Roman" w:hAnsi="Times New Roman" w:cs="Times New Roman"/>
          <w:sz w:val="24"/>
        </w:rPr>
        <w:tab/>
        <w:t>proti</w:t>
      </w:r>
      <w:r w:rsidRPr="00A228CE">
        <w:rPr>
          <w:rFonts w:ascii="Times New Roman" w:hAnsi="Times New Roman" w:cs="Times New Roman"/>
          <w:sz w:val="24"/>
        </w:rPr>
        <w:tab/>
        <w:t>0</w:t>
      </w:r>
      <w:r w:rsidRPr="00A228CE">
        <w:rPr>
          <w:rFonts w:ascii="Times New Roman" w:hAnsi="Times New Roman" w:cs="Times New Roman"/>
          <w:sz w:val="24"/>
        </w:rPr>
        <w:tab/>
        <w:t>zdržel se</w:t>
      </w:r>
      <w:r w:rsidRPr="00A228CE">
        <w:rPr>
          <w:rFonts w:ascii="Times New Roman" w:hAnsi="Times New Roman" w:cs="Times New Roman"/>
          <w:sz w:val="24"/>
        </w:rPr>
        <w:tab/>
      </w:r>
      <w:r w:rsidR="00485504">
        <w:rPr>
          <w:rFonts w:ascii="Times New Roman" w:hAnsi="Times New Roman" w:cs="Times New Roman"/>
          <w:sz w:val="24"/>
        </w:rPr>
        <w:t>1</w:t>
      </w:r>
    </w:p>
    <w:p w14:paraId="352ED5CF" w14:textId="77777777" w:rsidR="007C522A" w:rsidRDefault="007C522A" w:rsidP="007C522A">
      <w:pPr>
        <w:rPr>
          <w:rFonts w:ascii="Times New Roman" w:hAnsi="Times New Roman" w:cs="Times New Roman"/>
          <w:sz w:val="24"/>
        </w:rPr>
      </w:pPr>
      <w:r w:rsidRPr="00A228CE">
        <w:rPr>
          <w:rFonts w:ascii="Times New Roman" w:hAnsi="Times New Roman" w:cs="Times New Roman"/>
          <w:sz w:val="24"/>
        </w:rPr>
        <w:t>Návrh byl přijat</w:t>
      </w:r>
      <w:r>
        <w:rPr>
          <w:rFonts w:ascii="Times New Roman" w:hAnsi="Times New Roman" w:cs="Times New Roman"/>
          <w:sz w:val="24"/>
        </w:rPr>
        <w:t>.</w:t>
      </w:r>
    </w:p>
    <w:p w14:paraId="2BD0B053" w14:textId="7C281C2B" w:rsidR="00F27BA1" w:rsidRDefault="00485504" w:rsidP="00023628">
      <w:pPr>
        <w:rPr>
          <w:rFonts w:ascii="Times New Roman" w:hAnsi="Times New Roman" w:cs="Times New Roman"/>
          <w:b/>
          <w:sz w:val="24"/>
        </w:rPr>
      </w:pPr>
      <w:r>
        <w:rPr>
          <w:rFonts w:ascii="Times New Roman" w:hAnsi="Times New Roman" w:cs="Times New Roman"/>
          <w:b/>
          <w:sz w:val="24"/>
        </w:rPr>
        <w:br/>
      </w:r>
      <w:r w:rsidR="00F27BA1">
        <w:rPr>
          <w:rFonts w:ascii="Times New Roman" w:hAnsi="Times New Roman" w:cs="Times New Roman"/>
          <w:b/>
          <w:sz w:val="24"/>
        </w:rPr>
        <w:t xml:space="preserve">Usnesení č.  </w:t>
      </w:r>
      <w:r>
        <w:rPr>
          <w:rFonts w:ascii="Times New Roman" w:hAnsi="Times New Roman" w:cs="Times New Roman"/>
          <w:b/>
          <w:sz w:val="24"/>
        </w:rPr>
        <w:t>0012/26</w:t>
      </w:r>
      <w:r w:rsidR="00F27BA1">
        <w:rPr>
          <w:rFonts w:ascii="Times New Roman" w:hAnsi="Times New Roman" w:cs="Times New Roman"/>
          <w:b/>
          <w:sz w:val="24"/>
        </w:rPr>
        <w:t xml:space="preserve"> </w:t>
      </w:r>
    </w:p>
    <w:p w14:paraId="380237CC" w14:textId="77777777" w:rsidR="00755BE6" w:rsidRDefault="00755BE6" w:rsidP="00023628">
      <w:pPr>
        <w:rPr>
          <w:rFonts w:ascii="Times New Roman" w:hAnsi="Times New Roman" w:cs="Times New Roman"/>
          <w:sz w:val="24"/>
        </w:rPr>
      </w:pPr>
    </w:p>
    <w:p w14:paraId="78C407D4" w14:textId="47919B5E" w:rsidR="00F27BA1" w:rsidRDefault="00F27BA1" w:rsidP="00023628">
      <w:pPr>
        <w:rPr>
          <w:rFonts w:ascii="Times New Roman" w:hAnsi="Times New Roman" w:cs="Times New Roman"/>
          <w:b/>
          <w:sz w:val="24"/>
          <w:u w:val="single"/>
        </w:rPr>
      </w:pPr>
      <w:r>
        <w:rPr>
          <w:rFonts w:ascii="Times New Roman" w:hAnsi="Times New Roman" w:cs="Times New Roman"/>
          <w:b/>
          <w:sz w:val="24"/>
          <w:u w:val="single"/>
        </w:rPr>
        <w:t>5. ORG/4 - Vyjádření Vodárny Plzeň a.s. k stavební akci „Úprava Rolnického náměstí“- IZ od zástupce Vodárny bez návrhu usnesení</w:t>
      </w:r>
    </w:p>
    <w:p w14:paraId="6F84E3E4" w14:textId="1F2E67EA" w:rsidR="00EF5BBC" w:rsidRDefault="00EC349D" w:rsidP="00EC349D">
      <w:pPr>
        <w:jc w:val="both"/>
        <w:rPr>
          <w:rFonts w:ascii="Times New Roman" w:hAnsi="Times New Roman" w:cs="Times New Roman"/>
          <w:sz w:val="24"/>
        </w:rPr>
      </w:pPr>
      <w:r>
        <w:rPr>
          <w:rFonts w:ascii="Times New Roman" w:hAnsi="Times New Roman" w:cs="Times New Roman"/>
          <w:sz w:val="24"/>
        </w:rPr>
        <w:t xml:space="preserve">ST – žádá o vystoupení generálního ředitele </w:t>
      </w:r>
      <w:r w:rsidR="00A1593B">
        <w:rPr>
          <w:rFonts w:ascii="Times New Roman" w:hAnsi="Times New Roman" w:cs="Times New Roman"/>
          <w:sz w:val="24"/>
        </w:rPr>
        <w:t>společnosti VODÁRNA PLZEŇ</w:t>
      </w:r>
      <w:r>
        <w:rPr>
          <w:rFonts w:ascii="Times New Roman" w:hAnsi="Times New Roman" w:cs="Times New Roman"/>
          <w:sz w:val="24"/>
        </w:rPr>
        <w:t xml:space="preserve">, a. s., pana Ing. </w:t>
      </w:r>
      <w:r w:rsidR="00694C0F">
        <w:rPr>
          <w:rFonts w:ascii="Times New Roman" w:hAnsi="Times New Roman" w:cs="Times New Roman"/>
          <w:sz w:val="24"/>
        </w:rPr>
        <w:t>Radovana Škarbana</w:t>
      </w:r>
      <w:r>
        <w:rPr>
          <w:rFonts w:ascii="Times New Roman" w:hAnsi="Times New Roman" w:cs="Times New Roman"/>
          <w:sz w:val="24"/>
        </w:rPr>
        <w:t xml:space="preserve">. </w:t>
      </w:r>
    </w:p>
    <w:p w14:paraId="6F1E0D5B" w14:textId="3C2A29C9" w:rsidR="0025622B" w:rsidRDefault="00A401D9" w:rsidP="00EC349D">
      <w:pPr>
        <w:jc w:val="both"/>
        <w:rPr>
          <w:rFonts w:ascii="Times New Roman" w:hAnsi="Times New Roman" w:cs="Times New Roman"/>
          <w:sz w:val="24"/>
        </w:rPr>
      </w:pPr>
      <w:r>
        <w:rPr>
          <w:rFonts w:ascii="Times New Roman" w:hAnsi="Times New Roman" w:cs="Times New Roman"/>
          <w:sz w:val="24"/>
        </w:rPr>
        <w:t>p.</w:t>
      </w:r>
      <w:r w:rsidR="00CD5810" w:rsidRPr="00CD5810">
        <w:rPr>
          <w:rFonts w:ascii="Times New Roman" w:hAnsi="Times New Roman" w:cs="Times New Roman"/>
          <w:sz w:val="24"/>
        </w:rPr>
        <w:t xml:space="preserve"> </w:t>
      </w:r>
      <w:r w:rsidR="00694C0F">
        <w:rPr>
          <w:rFonts w:ascii="Times New Roman" w:hAnsi="Times New Roman" w:cs="Times New Roman"/>
          <w:sz w:val="24"/>
        </w:rPr>
        <w:t>Škarban</w:t>
      </w:r>
      <w:r>
        <w:rPr>
          <w:rFonts w:ascii="Times New Roman" w:hAnsi="Times New Roman" w:cs="Times New Roman"/>
          <w:sz w:val="24"/>
        </w:rPr>
        <w:t xml:space="preserve"> –</w:t>
      </w:r>
      <w:r w:rsidR="00CD5810" w:rsidRPr="00CD5810">
        <w:rPr>
          <w:rFonts w:ascii="Times New Roman" w:hAnsi="Times New Roman" w:cs="Times New Roman"/>
          <w:sz w:val="24"/>
        </w:rPr>
        <w:t xml:space="preserve"> </w:t>
      </w:r>
      <w:r w:rsidR="00CD5810">
        <w:rPr>
          <w:rFonts w:ascii="Times New Roman" w:hAnsi="Times New Roman" w:cs="Times New Roman"/>
          <w:sz w:val="24"/>
        </w:rPr>
        <w:t>mimo</w:t>
      </w:r>
      <w:r>
        <w:rPr>
          <w:rFonts w:ascii="Times New Roman" w:hAnsi="Times New Roman" w:cs="Times New Roman"/>
          <w:sz w:val="24"/>
        </w:rPr>
        <w:t xml:space="preserve"> </w:t>
      </w:r>
      <w:r w:rsidR="00CD5810">
        <w:rPr>
          <w:rFonts w:ascii="Times New Roman" w:hAnsi="Times New Roman" w:cs="Times New Roman"/>
          <w:sz w:val="24"/>
        </w:rPr>
        <w:t xml:space="preserve">jiné </w:t>
      </w:r>
      <w:r w:rsidR="00CD5810" w:rsidRPr="00CD5810">
        <w:rPr>
          <w:rFonts w:ascii="Times New Roman" w:hAnsi="Times New Roman" w:cs="Times New Roman"/>
          <w:sz w:val="24"/>
        </w:rPr>
        <w:t>objasňuje současnou situaci probíhající rekonstrukce Rolnického náměstí a Revoluční ulice. Uvádí, že Revoluční ulice bude od 01.06.2026 průjezdná pro městskou hromadnou dopravu a osobní dopravu, s vyloučením těžké nákladní dopravy. Dále sděluje, že doprava se vr</w:t>
      </w:r>
      <w:r>
        <w:rPr>
          <w:rFonts w:ascii="Times New Roman" w:hAnsi="Times New Roman" w:cs="Times New Roman"/>
          <w:sz w:val="24"/>
        </w:rPr>
        <w:t>átí</w:t>
      </w:r>
      <w:r w:rsidR="00CD5810" w:rsidRPr="00CD5810">
        <w:rPr>
          <w:rFonts w:ascii="Times New Roman" w:hAnsi="Times New Roman" w:cs="Times New Roman"/>
          <w:sz w:val="24"/>
        </w:rPr>
        <w:t xml:space="preserve"> do původního režimu, přičemž zhotovitel bude nadále potřebovat prostor pro dokončení realizačních prací, zejména v prostoru Rolnického náměstí. Tyto práce by měly být dokončeny do poloviny srpna tohoto roku.</w:t>
      </w:r>
    </w:p>
    <w:p w14:paraId="126178FA" w14:textId="214CE57D" w:rsidR="00315EDD" w:rsidRDefault="00315EDD" w:rsidP="00A401D9">
      <w:pPr>
        <w:jc w:val="both"/>
        <w:rPr>
          <w:rFonts w:ascii="Times New Roman" w:hAnsi="Times New Roman" w:cs="Times New Roman"/>
          <w:sz w:val="24"/>
        </w:rPr>
      </w:pPr>
      <w:r w:rsidRPr="00315EDD">
        <w:rPr>
          <w:rFonts w:ascii="Times New Roman" w:hAnsi="Times New Roman" w:cs="Times New Roman"/>
          <w:sz w:val="24"/>
        </w:rPr>
        <w:t>Následně probíhá dotazování zastupitelů na p</w:t>
      </w:r>
      <w:r w:rsidR="00A401D9">
        <w:rPr>
          <w:rFonts w:ascii="Times New Roman" w:hAnsi="Times New Roman" w:cs="Times New Roman"/>
          <w:sz w:val="24"/>
        </w:rPr>
        <w:t xml:space="preserve">. </w:t>
      </w:r>
      <w:r w:rsidR="00694C0F">
        <w:rPr>
          <w:rFonts w:ascii="Times New Roman" w:hAnsi="Times New Roman" w:cs="Times New Roman"/>
          <w:sz w:val="24"/>
        </w:rPr>
        <w:t>Škarbana</w:t>
      </w:r>
      <w:r w:rsidR="00A401D9">
        <w:rPr>
          <w:rFonts w:ascii="Times New Roman" w:hAnsi="Times New Roman" w:cs="Times New Roman"/>
          <w:sz w:val="24"/>
        </w:rPr>
        <w:t>;</w:t>
      </w:r>
      <w:r w:rsidRPr="00315EDD">
        <w:rPr>
          <w:rFonts w:ascii="Times New Roman" w:hAnsi="Times New Roman" w:cs="Times New Roman"/>
          <w:sz w:val="24"/>
        </w:rPr>
        <w:t xml:space="preserve"> podrobný obsah dotazů a odpovědí je zachycen ve </w:t>
      </w:r>
      <w:r>
        <w:rPr>
          <w:rFonts w:ascii="Times New Roman" w:hAnsi="Times New Roman" w:cs="Times New Roman"/>
          <w:sz w:val="24"/>
        </w:rPr>
        <w:t xml:space="preserve">zveřejněném </w:t>
      </w:r>
      <w:r w:rsidRPr="00315EDD">
        <w:rPr>
          <w:rFonts w:ascii="Times New Roman" w:hAnsi="Times New Roman" w:cs="Times New Roman"/>
          <w:sz w:val="24"/>
        </w:rPr>
        <w:t>zvukovém záznamu.</w:t>
      </w:r>
    </w:p>
    <w:p w14:paraId="6CB36692" w14:textId="77777777" w:rsidR="00432418" w:rsidRDefault="00432418" w:rsidP="00432418">
      <w:pPr>
        <w:jc w:val="both"/>
        <w:rPr>
          <w:rFonts w:ascii="Times New Roman" w:hAnsi="Times New Roman" w:cs="Times New Roman"/>
          <w:sz w:val="24"/>
        </w:rPr>
      </w:pPr>
      <w:r>
        <w:rPr>
          <w:rFonts w:ascii="Times New Roman" w:hAnsi="Times New Roman" w:cs="Times New Roman"/>
          <w:sz w:val="24"/>
        </w:rPr>
        <w:t>V průběhu probíhající diskuse v 16:23 hod. přichází p. Kašpar. Nyní je v sále přítomno 23 zastupitelů.</w:t>
      </w:r>
    </w:p>
    <w:p w14:paraId="6B40EEA3" w14:textId="4CD6C51B" w:rsidR="00216EFB" w:rsidRDefault="00216EFB" w:rsidP="00A401D9">
      <w:pPr>
        <w:jc w:val="both"/>
        <w:rPr>
          <w:rFonts w:ascii="Times New Roman" w:hAnsi="Times New Roman" w:cs="Times New Roman"/>
          <w:sz w:val="24"/>
        </w:rPr>
      </w:pPr>
      <w:r>
        <w:rPr>
          <w:rFonts w:ascii="Times New Roman" w:hAnsi="Times New Roman" w:cs="Times New Roman"/>
          <w:sz w:val="24"/>
        </w:rPr>
        <w:t xml:space="preserve">p. Chalupný – se dotazuje, </w:t>
      </w:r>
      <w:r w:rsidR="006C3479" w:rsidRPr="006C3479">
        <w:rPr>
          <w:rFonts w:ascii="Times New Roman" w:hAnsi="Times New Roman" w:cs="Times New Roman"/>
          <w:sz w:val="24"/>
        </w:rPr>
        <w:t>zda bude vůči zhotoviteli uplatněna sankce. Uvedl, že podle jeho názoru byly na stavbě dny, kdy na místě neprobíhaly žádné práce</w:t>
      </w:r>
      <w:r w:rsidR="00E54581">
        <w:rPr>
          <w:rFonts w:ascii="Times New Roman" w:hAnsi="Times New Roman" w:cs="Times New Roman"/>
          <w:sz w:val="24"/>
        </w:rPr>
        <w:t xml:space="preserve">. Domnívá se, že </w:t>
      </w:r>
      <w:r w:rsidR="006C3479" w:rsidRPr="006C3479">
        <w:rPr>
          <w:rFonts w:ascii="Times New Roman" w:hAnsi="Times New Roman" w:cs="Times New Roman"/>
          <w:sz w:val="24"/>
        </w:rPr>
        <w:t>důvodem nebyly ani nepříznivé klimatické podmínky, ani technologická přestávka. Zhotovitel se podle něj v těchto dnech na místě nevyskytoval. V této souvislosti se dot</w:t>
      </w:r>
      <w:r w:rsidR="006C3479">
        <w:rPr>
          <w:rFonts w:ascii="Times New Roman" w:hAnsi="Times New Roman" w:cs="Times New Roman"/>
          <w:sz w:val="24"/>
        </w:rPr>
        <w:t>azuje</w:t>
      </w:r>
      <w:r w:rsidR="006C3479" w:rsidRPr="006C3479">
        <w:rPr>
          <w:rFonts w:ascii="Times New Roman" w:hAnsi="Times New Roman" w:cs="Times New Roman"/>
          <w:sz w:val="24"/>
        </w:rPr>
        <w:t>, jaký bude další postup a zda bude zhotovitel sankcionován.</w:t>
      </w:r>
    </w:p>
    <w:p w14:paraId="78D6D2B5" w14:textId="0580C409" w:rsidR="005B3542" w:rsidRDefault="006C3479" w:rsidP="00A401D9">
      <w:pPr>
        <w:jc w:val="both"/>
        <w:rPr>
          <w:rFonts w:ascii="Times New Roman" w:hAnsi="Times New Roman" w:cs="Times New Roman"/>
          <w:sz w:val="24"/>
        </w:rPr>
      </w:pPr>
      <w:r>
        <w:rPr>
          <w:rFonts w:ascii="Times New Roman" w:hAnsi="Times New Roman" w:cs="Times New Roman"/>
          <w:sz w:val="24"/>
        </w:rPr>
        <w:t xml:space="preserve">p. Škarban – </w:t>
      </w:r>
      <w:r w:rsidR="005B3542" w:rsidRPr="005B3542">
        <w:rPr>
          <w:rFonts w:ascii="Times New Roman" w:hAnsi="Times New Roman" w:cs="Times New Roman"/>
          <w:sz w:val="24"/>
        </w:rPr>
        <w:t>odpovídá, že sankce vůči zhotoviteli jsou nástrojem, který Vodárna umí a v některých případech také uplatňuje; jako příklad uvádí Hřbitovní ulici. V případě akce Rolnické</w:t>
      </w:r>
      <w:r w:rsidR="00432418">
        <w:rPr>
          <w:rFonts w:ascii="Times New Roman" w:hAnsi="Times New Roman" w:cs="Times New Roman"/>
          <w:sz w:val="24"/>
        </w:rPr>
        <w:t>ho</w:t>
      </w:r>
      <w:r w:rsidR="005B3542" w:rsidRPr="005B3542">
        <w:rPr>
          <w:rFonts w:ascii="Times New Roman" w:hAnsi="Times New Roman" w:cs="Times New Roman"/>
          <w:sz w:val="24"/>
        </w:rPr>
        <w:t xml:space="preserve"> náměstí však k uplatnění sankcí prozatím nepřistupují.</w:t>
      </w:r>
    </w:p>
    <w:p w14:paraId="7A39E62A" w14:textId="300A12E0" w:rsidR="00432418" w:rsidRDefault="00432418" w:rsidP="00A401D9">
      <w:pPr>
        <w:jc w:val="both"/>
        <w:rPr>
          <w:rFonts w:ascii="Times New Roman" w:hAnsi="Times New Roman" w:cs="Times New Roman"/>
          <w:sz w:val="24"/>
        </w:rPr>
      </w:pPr>
      <w:r>
        <w:rPr>
          <w:rFonts w:ascii="Times New Roman" w:hAnsi="Times New Roman" w:cs="Times New Roman"/>
          <w:sz w:val="24"/>
        </w:rPr>
        <w:t xml:space="preserve">p. Kubin - </w:t>
      </w:r>
      <w:r w:rsidR="0037519E">
        <w:rPr>
          <w:rFonts w:ascii="Times New Roman" w:hAnsi="Times New Roman" w:cs="Times New Roman"/>
          <w:sz w:val="24"/>
        </w:rPr>
        <w:t>dotazuje</w:t>
      </w:r>
      <w:r w:rsidR="0037519E" w:rsidRPr="0037519E">
        <w:rPr>
          <w:rFonts w:ascii="Times New Roman" w:hAnsi="Times New Roman" w:cs="Times New Roman"/>
          <w:sz w:val="24"/>
        </w:rPr>
        <w:t xml:space="preserve"> se, zda nebyla podceněna projektová příprava a průzkum před zahájením stavby, když se v jejím průběhu objevují nové skutečnosti, které vedou k prodlužování realizace. Současně upozorňuje, že zhotovitel podle jeho názoru realizuje více akcí současně a z pohledu veřejnosti stavba často působí dojmem, že na ní neprobíhají práce.</w:t>
      </w:r>
    </w:p>
    <w:p w14:paraId="425CB7B5" w14:textId="52A491DF" w:rsidR="00696CDD" w:rsidRDefault="00F36A45" w:rsidP="00A82771">
      <w:pPr>
        <w:jc w:val="both"/>
        <w:rPr>
          <w:rFonts w:ascii="Times New Roman" w:hAnsi="Times New Roman" w:cs="Times New Roman"/>
          <w:sz w:val="24"/>
        </w:rPr>
      </w:pPr>
      <w:r>
        <w:rPr>
          <w:rFonts w:ascii="Times New Roman" w:hAnsi="Times New Roman" w:cs="Times New Roman"/>
          <w:sz w:val="24"/>
        </w:rPr>
        <w:t xml:space="preserve">p. Škarban – odpovídá, </w:t>
      </w:r>
      <w:r w:rsidR="00187B7B">
        <w:rPr>
          <w:rFonts w:ascii="Times New Roman" w:hAnsi="Times New Roman" w:cs="Times New Roman"/>
          <w:sz w:val="24"/>
        </w:rPr>
        <w:t>že c</w:t>
      </w:r>
      <w:r w:rsidR="00187B7B" w:rsidRPr="00187B7B">
        <w:rPr>
          <w:rFonts w:ascii="Times New Roman" w:hAnsi="Times New Roman" w:cs="Times New Roman"/>
          <w:sz w:val="24"/>
        </w:rPr>
        <w:t>o se před</w:t>
      </w:r>
      <w:r w:rsidR="00696CDD">
        <w:rPr>
          <w:rFonts w:ascii="Times New Roman" w:hAnsi="Times New Roman" w:cs="Times New Roman"/>
          <w:sz w:val="24"/>
        </w:rPr>
        <w:t xml:space="preserve"> </w:t>
      </w:r>
      <w:r w:rsidR="00187B7B" w:rsidRPr="00187B7B">
        <w:rPr>
          <w:rFonts w:ascii="Times New Roman" w:hAnsi="Times New Roman" w:cs="Times New Roman"/>
          <w:sz w:val="24"/>
        </w:rPr>
        <w:t xml:space="preserve">realizačních průzkumů daného území týká, </w:t>
      </w:r>
      <w:r w:rsidR="00187B7B">
        <w:rPr>
          <w:rFonts w:ascii="Times New Roman" w:hAnsi="Times New Roman" w:cs="Times New Roman"/>
          <w:sz w:val="24"/>
        </w:rPr>
        <w:t>byl</w:t>
      </w:r>
      <w:r w:rsidR="00187B7B" w:rsidRPr="00187B7B">
        <w:rPr>
          <w:rFonts w:ascii="Times New Roman" w:hAnsi="Times New Roman" w:cs="Times New Roman"/>
          <w:sz w:val="24"/>
        </w:rPr>
        <w:t xml:space="preserve"> projekt jako takový </w:t>
      </w:r>
      <w:r w:rsidR="00593F8C">
        <w:rPr>
          <w:rFonts w:ascii="Times New Roman" w:hAnsi="Times New Roman" w:cs="Times New Roman"/>
          <w:sz w:val="24"/>
        </w:rPr>
        <w:t>zpracováván</w:t>
      </w:r>
      <w:r w:rsidR="00187B7B" w:rsidRPr="00187B7B">
        <w:rPr>
          <w:rFonts w:ascii="Times New Roman" w:hAnsi="Times New Roman" w:cs="Times New Roman"/>
          <w:sz w:val="24"/>
        </w:rPr>
        <w:t xml:space="preserve"> čistě jako </w:t>
      </w:r>
      <w:r w:rsidR="00187B7B">
        <w:rPr>
          <w:rFonts w:ascii="Times New Roman" w:hAnsi="Times New Roman" w:cs="Times New Roman"/>
          <w:sz w:val="24"/>
        </w:rPr>
        <w:t>„</w:t>
      </w:r>
      <w:r w:rsidR="00187B7B" w:rsidRPr="00187B7B">
        <w:rPr>
          <w:rFonts w:ascii="Times New Roman" w:hAnsi="Times New Roman" w:cs="Times New Roman"/>
          <w:sz w:val="24"/>
        </w:rPr>
        <w:t>dopravácký projekt</w:t>
      </w:r>
      <w:r w:rsidR="00187B7B">
        <w:rPr>
          <w:rFonts w:ascii="Times New Roman" w:hAnsi="Times New Roman" w:cs="Times New Roman"/>
          <w:sz w:val="24"/>
        </w:rPr>
        <w:t>“</w:t>
      </w:r>
      <w:r w:rsidR="00187B7B" w:rsidRPr="00187B7B">
        <w:rPr>
          <w:rFonts w:ascii="Times New Roman" w:hAnsi="Times New Roman" w:cs="Times New Roman"/>
          <w:sz w:val="24"/>
        </w:rPr>
        <w:t>, který řešil především rekonstrukci komunikace, její odvodnění a de facto nic návazného. Průzkumy, které zmiňuje</w:t>
      </w:r>
      <w:r w:rsidR="00E54581">
        <w:rPr>
          <w:rFonts w:ascii="Times New Roman" w:hAnsi="Times New Roman" w:cs="Times New Roman"/>
          <w:sz w:val="24"/>
        </w:rPr>
        <w:t xml:space="preserve"> p. Kubin</w:t>
      </w:r>
      <w:r w:rsidR="00187B7B" w:rsidRPr="00187B7B">
        <w:rPr>
          <w:rFonts w:ascii="Times New Roman" w:hAnsi="Times New Roman" w:cs="Times New Roman"/>
          <w:sz w:val="24"/>
        </w:rPr>
        <w:t xml:space="preserve">, </w:t>
      </w:r>
      <w:r w:rsidR="00512B25">
        <w:rPr>
          <w:rFonts w:ascii="Times New Roman" w:hAnsi="Times New Roman" w:cs="Times New Roman"/>
          <w:sz w:val="24"/>
        </w:rPr>
        <w:t xml:space="preserve">byly </w:t>
      </w:r>
      <w:r w:rsidR="00187B7B" w:rsidRPr="00187B7B">
        <w:rPr>
          <w:rFonts w:ascii="Times New Roman" w:hAnsi="Times New Roman" w:cs="Times New Roman"/>
          <w:sz w:val="24"/>
        </w:rPr>
        <w:t xml:space="preserve">zpracovávány původním zadavatelem nebo původním projektantem, ale týkaly se opravdu jenom komunikace, což bylo </w:t>
      </w:r>
      <w:r w:rsidR="00512B25">
        <w:rPr>
          <w:rFonts w:ascii="Times New Roman" w:hAnsi="Times New Roman" w:cs="Times New Roman"/>
          <w:sz w:val="24"/>
        </w:rPr>
        <w:t>„</w:t>
      </w:r>
      <w:r w:rsidR="00187B7B" w:rsidRPr="00187B7B">
        <w:rPr>
          <w:rFonts w:ascii="Times New Roman" w:hAnsi="Times New Roman" w:cs="Times New Roman"/>
          <w:sz w:val="24"/>
        </w:rPr>
        <w:t>gró</w:t>
      </w:r>
      <w:r w:rsidR="00512B25">
        <w:rPr>
          <w:rFonts w:ascii="Times New Roman" w:hAnsi="Times New Roman" w:cs="Times New Roman"/>
          <w:sz w:val="24"/>
        </w:rPr>
        <w:t xml:space="preserve">“ </w:t>
      </w:r>
      <w:r w:rsidR="00187B7B" w:rsidRPr="00187B7B">
        <w:rPr>
          <w:rFonts w:ascii="Times New Roman" w:hAnsi="Times New Roman" w:cs="Times New Roman"/>
          <w:sz w:val="24"/>
        </w:rPr>
        <w:t xml:space="preserve">projektu. Veškeré zemní průzkumy probíhaly opravdu jen </w:t>
      </w:r>
      <w:r w:rsidR="00187B7B" w:rsidRPr="00187B7B">
        <w:rPr>
          <w:rFonts w:ascii="Times New Roman" w:hAnsi="Times New Roman" w:cs="Times New Roman"/>
          <w:sz w:val="24"/>
        </w:rPr>
        <w:lastRenderedPageBreak/>
        <w:t>do hloubky</w:t>
      </w:r>
      <w:r w:rsidR="006767F0">
        <w:rPr>
          <w:rFonts w:ascii="Times New Roman" w:hAnsi="Times New Roman" w:cs="Times New Roman"/>
          <w:sz w:val="24"/>
        </w:rPr>
        <w:t xml:space="preserve"> cca 1,5 m </w:t>
      </w:r>
      <w:r w:rsidR="00187B7B" w:rsidRPr="00187B7B">
        <w:rPr>
          <w:rFonts w:ascii="Times New Roman" w:hAnsi="Times New Roman" w:cs="Times New Roman"/>
          <w:sz w:val="24"/>
        </w:rPr>
        <w:t>konstrukčních vrstev komunikace.</w:t>
      </w:r>
      <w:r w:rsidR="006767F0">
        <w:rPr>
          <w:rFonts w:ascii="Times New Roman" w:hAnsi="Times New Roman" w:cs="Times New Roman"/>
          <w:sz w:val="24"/>
        </w:rPr>
        <w:t xml:space="preserve"> </w:t>
      </w:r>
      <w:r w:rsidR="006767F0" w:rsidRPr="006767F0">
        <w:rPr>
          <w:rFonts w:ascii="Times New Roman" w:hAnsi="Times New Roman" w:cs="Times New Roman"/>
          <w:sz w:val="24"/>
        </w:rPr>
        <w:t xml:space="preserve">U hlouběji uložené splaškové kanalizace se vycházelo převážně z archivních podkladů, které nebyly k dispozici pro všechna místa, což se následně projevilo v průběhu realizace. </w:t>
      </w:r>
      <w:r w:rsidR="00187B7B" w:rsidRPr="00187B7B">
        <w:rPr>
          <w:rFonts w:ascii="Times New Roman" w:hAnsi="Times New Roman" w:cs="Times New Roman"/>
          <w:sz w:val="24"/>
        </w:rPr>
        <w:t>Co se týká samotného prostoru náměstí, tam opravdu původní projekt počítal s rekonstrukcí komunikace a de facto obnovou navazujících ploch</w:t>
      </w:r>
      <w:r w:rsidR="00380E50">
        <w:rPr>
          <w:rFonts w:ascii="Times New Roman" w:hAnsi="Times New Roman" w:cs="Times New Roman"/>
          <w:sz w:val="24"/>
        </w:rPr>
        <w:t xml:space="preserve"> </w:t>
      </w:r>
      <w:r w:rsidR="00A82771">
        <w:rPr>
          <w:rFonts w:ascii="Times New Roman" w:hAnsi="Times New Roman" w:cs="Times New Roman"/>
          <w:sz w:val="24"/>
        </w:rPr>
        <w:t>(</w:t>
      </w:r>
      <w:r w:rsidR="006E0A64">
        <w:rPr>
          <w:rFonts w:ascii="Times New Roman" w:hAnsi="Times New Roman" w:cs="Times New Roman"/>
          <w:sz w:val="24"/>
        </w:rPr>
        <w:t xml:space="preserve">např. </w:t>
      </w:r>
      <w:r w:rsidR="00187B7B" w:rsidRPr="00187B7B">
        <w:rPr>
          <w:rFonts w:ascii="Times New Roman" w:hAnsi="Times New Roman" w:cs="Times New Roman"/>
          <w:sz w:val="24"/>
        </w:rPr>
        <w:t>chodníky, prostor Rolnického náměstí</w:t>
      </w:r>
      <w:r w:rsidR="00A82771">
        <w:rPr>
          <w:rFonts w:ascii="Times New Roman" w:hAnsi="Times New Roman" w:cs="Times New Roman"/>
          <w:sz w:val="24"/>
        </w:rPr>
        <w:t>)</w:t>
      </w:r>
      <w:r w:rsidR="00187B7B" w:rsidRPr="00187B7B">
        <w:rPr>
          <w:rFonts w:ascii="Times New Roman" w:hAnsi="Times New Roman" w:cs="Times New Roman"/>
          <w:sz w:val="24"/>
        </w:rPr>
        <w:t xml:space="preserve">, kde se počítalo s minimálním zásahem, co se týká inovací veřejného prostoru. Opravdu až expost a místy vlastně i během realizace se jako zadavatel opravdu snažili využít veškeré možnosti, které dnes jsou, aby </w:t>
      </w:r>
      <w:r w:rsidR="00A82771">
        <w:rPr>
          <w:rFonts w:ascii="Times New Roman" w:hAnsi="Times New Roman" w:cs="Times New Roman"/>
          <w:sz w:val="24"/>
        </w:rPr>
        <w:t xml:space="preserve">byl </w:t>
      </w:r>
      <w:r w:rsidR="00187B7B" w:rsidRPr="00187B7B">
        <w:rPr>
          <w:rFonts w:ascii="Times New Roman" w:hAnsi="Times New Roman" w:cs="Times New Roman"/>
          <w:sz w:val="24"/>
        </w:rPr>
        <w:t xml:space="preserve">veřejný prostor příjemný tak, jak si město v dnešní době představuje. Ať už jsou to dokumenty týkající se veřejných prostranství od Útvaru koncepce a rozvoje, tak jiných koncepčních dokumentů </w:t>
      </w:r>
      <w:r w:rsidR="00A82771">
        <w:rPr>
          <w:rFonts w:ascii="Times New Roman" w:hAnsi="Times New Roman" w:cs="Times New Roman"/>
          <w:sz w:val="24"/>
        </w:rPr>
        <w:t>m</w:t>
      </w:r>
      <w:r w:rsidR="00187B7B" w:rsidRPr="00187B7B">
        <w:rPr>
          <w:rFonts w:ascii="Times New Roman" w:hAnsi="Times New Roman" w:cs="Times New Roman"/>
          <w:sz w:val="24"/>
        </w:rPr>
        <w:t>ěsta.</w:t>
      </w:r>
      <w:r w:rsidR="006E0A64">
        <w:rPr>
          <w:rFonts w:ascii="Times New Roman" w:hAnsi="Times New Roman" w:cs="Times New Roman"/>
          <w:sz w:val="24"/>
        </w:rPr>
        <w:t xml:space="preserve"> </w:t>
      </w:r>
    </w:p>
    <w:p w14:paraId="61CC1639" w14:textId="09CB98DF" w:rsidR="00A82771" w:rsidRDefault="006E0A64" w:rsidP="00A82771">
      <w:pPr>
        <w:jc w:val="both"/>
        <w:rPr>
          <w:rFonts w:ascii="Times New Roman" w:hAnsi="Times New Roman" w:cs="Times New Roman"/>
          <w:sz w:val="24"/>
        </w:rPr>
      </w:pPr>
      <w:r>
        <w:rPr>
          <w:rFonts w:ascii="Times New Roman" w:hAnsi="Times New Roman" w:cs="Times New Roman"/>
          <w:sz w:val="24"/>
        </w:rPr>
        <w:t xml:space="preserve">p. Chalupný </w:t>
      </w:r>
      <w:r w:rsidR="007313CF">
        <w:rPr>
          <w:rFonts w:ascii="Times New Roman" w:hAnsi="Times New Roman" w:cs="Times New Roman"/>
          <w:sz w:val="24"/>
        </w:rPr>
        <w:t>–</w:t>
      </w:r>
      <w:r>
        <w:rPr>
          <w:rFonts w:ascii="Times New Roman" w:hAnsi="Times New Roman" w:cs="Times New Roman"/>
          <w:sz w:val="24"/>
        </w:rPr>
        <w:t xml:space="preserve"> </w:t>
      </w:r>
      <w:r w:rsidR="007313CF">
        <w:rPr>
          <w:rFonts w:ascii="Times New Roman" w:hAnsi="Times New Roman" w:cs="Times New Roman"/>
          <w:sz w:val="24"/>
        </w:rPr>
        <w:t xml:space="preserve">konstatuje, že se nejedná o odpověď na položenou otázku. </w:t>
      </w:r>
      <w:r w:rsidR="00153A92">
        <w:rPr>
          <w:rFonts w:ascii="Times New Roman" w:hAnsi="Times New Roman" w:cs="Times New Roman"/>
          <w:sz w:val="24"/>
        </w:rPr>
        <w:t>Uvádí, že někdo m</w:t>
      </w:r>
      <w:r w:rsidR="00153A92" w:rsidRPr="00153A92">
        <w:rPr>
          <w:rFonts w:ascii="Times New Roman" w:hAnsi="Times New Roman" w:cs="Times New Roman"/>
          <w:sz w:val="24"/>
        </w:rPr>
        <w:t>usel asi podcenit projektovou přípravu</w:t>
      </w:r>
      <w:r w:rsidR="000D556E">
        <w:rPr>
          <w:rFonts w:ascii="Times New Roman" w:hAnsi="Times New Roman" w:cs="Times New Roman"/>
          <w:sz w:val="24"/>
        </w:rPr>
        <w:t xml:space="preserve">. Otázkou bylo, kde vznikl problém, kdo nepřipravil </w:t>
      </w:r>
      <w:r w:rsidR="00153A92" w:rsidRPr="00153A92">
        <w:rPr>
          <w:rFonts w:ascii="Times New Roman" w:hAnsi="Times New Roman" w:cs="Times New Roman"/>
          <w:sz w:val="24"/>
        </w:rPr>
        <w:t xml:space="preserve">správnou dokumentaci. </w:t>
      </w:r>
      <w:r w:rsidR="000D556E" w:rsidRPr="000D556E">
        <w:rPr>
          <w:rFonts w:ascii="Times New Roman" w:hAnsi="Times New Roman" w:cs="Times New Roman"/>
          <w:sz w:val="24"/>
        </w:rPr>
        <w:t>Současně vyjadřuje pochybnost nad tím, že není zvažováno uplatnění sankcí vůči zhotoviteli, přestože se realizace výrazně prodl</w:t>
      </w:r>
      <w:r w:rsidR="000D556E">
        <w:rPr>
          <w:rFonts w:ascii="Times New Roman" w:hAnsi="Times New Roman" w:cs="Times New Roman"/>
          <w:sz w:val="24"/>
        </w:rPr>
        <w:t>oužila</w:t>
      </w:r>
      <w:r w:rsidR="000D556E" w:rsidRPr="000D556E">
        <w:rPr>
          <w:rFonts w:ascii="Times New Roman" w:hAnsi="Times New Roman" w:cs="Times New Roman"/>
          <w:sz w:val="24"/>
        </w:rPr>
        <w:t>, což podle něj může vytvářet nežádoucí precedent pro další obdobné akce.</w:t>
      </w:r>
      <w:r w:rsidR="00187B7B" w:rsidRPr="00187B7B">
        <w:rPr>
          <w:rFonts w:ascii="Times New Roman" w:hAnsi="Times New Roman" w:cs="Times New Roman"/>
          <w:sz w:val="24"/>
        </w:rPr>
        <w:t xml:space="preserve"> </w:t>
      </w:r>
    </w:p>
    <w:p w14:paraId="0CE503EF" w14:textId="19C5804C" w:rsidR="00663B56" w:rsidRDefault="00663B56" w:rsidP="00A82771">
      <w:pPr>
        <w:jc w:val="both"/>
        <w:rPr>
          <w:rFonts w:ascii="Times New Roman" w:hAnsi="Times New Roman" w:cs="Times New Roman"/>
          <w:sz w:val="24"/>
        </w:rPr>
      </w:pPr>
      <w:r>
        <w:rPr>
          <w:rFonts w:ascii="Times New Roman" w:hAnsi="Times New Roman" w:cs="Times New Roman"/>
          <w:sz w:val="24"/>
        </w:rPr>
        <w:t>p. Š</w:t>
      </w:r>
      <w:r w:rsidR="000B609D">
        <w:rPr>
          <w:rFonts w:ascii="Times New Roman" w:hAnsi="Times New Roman" w:cs="Times New Roman"/>
          <w:sz w:val="24"/>
        </w:rPr>
        <w:t>karban</w:t>
      </w:r>
      <w:r>
        <w:rPr>
          <w:rFonts w:ascii="Times New Roman" w:hAnsi="Times New Roman" w:cs="Times New Roman"/>
          <w:sz w:val="24"/>
        </w:rPr>
        <w:t xml:space="preserve"> - odpovídá</w:t>
      </w:r>
      <w:r w:rsidRPr="00663B56">
        <w:rPr>
          <w:rFonts w:ascii="Times New Roman" w:hAnsi="Times New Roman" w:cs="Times New Roman"/>
          <w:sz w:val="24"/>
        </w:rPr>
        <w:t xml:space="preserve">, že z hlediska uplatnění sankcí je nutné zohlednit i souvislost se zákonem o zadávání veřejných zakázek. Při vysokém počtu změnových listů, který se v daném případě blíží </w:t>
      </w:r>
      <w:r>
        <w:rPr>
          <w:rFonts w:ascii="Times New Roman" w:hAnsi="Times New Roman" w:cs="Times New Roman"/>
          <w:sz w:val="24"/>
        </w:rPr>
        <w:t xml:space="preserve">ke </w:t>
      </w:r>
      <w:r w:rsidRPr="00663B56">
        <w:rPr>
          <w:rFonts w:ascii="Times New Roman" w:hAnsi="Times New Roman" w:cs="Times New Roman"/>
          <w:sz w:val="24"/>
        </w:rPr>
        <w:t>třiceti, je podle něj zadavatel nucen pracovat s termíny vůči zhotoviteli spíše vstřícněji.</w:t>
      </w:r>
    </w:p>
    <w:p w14:paraId="081F2CE7" w14:textId="2023FEB2" w:rsidR="00663B56" w:rsidRDefault="00663B56" w:rsidP="00A82771">
      <w:pPr>
        <w:jc w:val="both"/>
        <w:rPr>
          <w:rFonts w:ascii="Times New Roman" w:hAnsi="Times New Roman" w:cs="Times New Roman"/>
          <w:sz w:val="24"/>
        </w:rPr>
      </w:pPr>
      <w:r>
        <w:rPr>
          <w:rFonts w:ascii="Times New Roman" w:hAnsi="Times New Roman" w:cs="Times New Roman"/>
          <w:sz w:val="24"/>
        </w:rPr>
        <w:t xml:space="preserve">p. Soutner - </w:t>
      </w:r>
      <w:r w:rsidR="00CA0B57">
        <w:rPr>
          <w:rFonts w:ascii="Times New Roman" w:hAnsi="Times New Roman" w:cs="Times New Roman"/>
          <w:sz w:val="24"/>
        </w:rPr>
        <w:t>k</w:t>
      </w:r>
      <w:r w:rsidR="00CA0B57" w:rsidRPr="00CA0B57">
        <w:rPr>
          <w:rFonts w:ascii="Times New Roman" w:hAnsi="Times New Roman" w:cs="Times New Roman"/>
          <w:sz w:val="24"/>
        </w:rPr>
        <w:t xml:space="preserve">onstatuje, že každý větší projekt přináší problémy, ale zároveň může být zdrojem poučení. Zajímá </w:t>
      </w:r>
      <w:r w:rsidR="00D743FC">
        <w:rPr>
          <w:rFonts w:ascii="Times New Roman" w:hAnsi="Times New Roman" w:cs="Times New Roman"/>
          <w:sz w:val="24"/>
        </w:rPr>
        <w:t xml:space="preserve">ho, </w:t>
      </w:r>
      <w:r w:rsidR="00CA0B57" w:rsidRPr="00CA0B57">
        <w:rPr>
          <w:rFonts w:ascii="Times New Roman" w:hAnsi="Times New Roman" w:cs="Times New Roman"/>
          <w:sz w:val="24"/>
        </w:rPr>
        <w:t>jaké závěry si z dosavadního průběhu akcí na Rolnickém náměstí a v</w:t>
      </w:r>
      <w:r w:rsidR="00144D74">
        <w:rPr>
          <w:rFonts w:ascii="Times New Roman" w:hAnsi="Times New Roman" w:cs="Times New Roman"/>
          <w:sz w:val="24"/>
        </w:rPr>
        <w:t>e</w:t>
      </w:r>
      <w:r w:rsidR="00CA0B57" w:rsidRPr="00CA0B57">
        <w:rPr>
          <w:rFonts w:ascii="Times New Roman" w:hAnsi="Times New Roman" w:cs="Times New Roman"/>
          <w:sz w:val="24"/>
        </w:rPr>
        <w:t xml:space="preserve"> Hřbitovní ulici Vodárna odnese do budoucna a zda na jejich základě plánuje zpřesnit postupy při přípravě obdobných projektů.</w:t>
      </w:r>
    </w:p>
    <w:p w14:paraId="4F4C9339" w14:textId="0E52575D" w:rsidR="00CA0B57" w:rsidRDefault="00CA0B57" w:rsidP="00A82771">
      <w:pPr>
        <w:jc w:val="both"/>
        <w:rPr>
          <w:rFonts w:ascii="Times New Roman" w:hAnsi="Times New Roman" w:cs="Times New Roman"/>
          <w:sz w:val="24"/>
        </w:rPr>
      </w:pPr>
      <w:r>
        <w:rPr>
          <w:rFonts w:ascii="Times New Roman" w:hAnsi="Times New Roman" w:cs="Times New Roman"/>
          <w:sz w:val="24"/>
        </w:rPr>
        <w:t>p. Š</w:t>
      </w:r>
      <w:r w:rsidR="000B609D">
        <w:rPr>
          <w:rFonts w:ascii="Times New Roman" w:hAnsi="Times New Roman" w:cs="Times New Roman"/>
          <w:sz w:val="24"/>
        </w:rPr>
        <w:t xml:space="preserve">karban - </w:t>
      </w:r>
      <w:r w:rsidR="000B609D" w:rsidRPr="000B609D">
        <w:rPr>
          <w:rFonts w:ascii="Times New Roman" w:hAnsi="Times New Roman" w:cs="Times New Roman"/>
          <w:sz w:val="24"/>
        </w:rPr>
        <w:t>uvádí, že projednávaná akce se v zásadě výrazně neliší od jiných staveb, avšak na jednom místě Rolnického náměstí se souběžně koncentrovalo větší množství běžně řešených komplikací, jako jsou požadavky správců sítí, podmínky podloží či archeolog</w:t>
      </w:r>
      <w:r w:rsidR="000B609D">
        <w:rPr>
          <w:rFonts w:ascii="Times New Roman" w:hAnsi="Times New Roman" w:cs="Times New Roman"/>
          <w:sz w:val="24"/>
        </w:rPr>
        <w:t>ové</w:t>
      </w:r>
      <w:r w:rsidR="000B609D" w:rsidRPr="000B609D">
        <w:rPr>
          <w:rFonts w:ascii="Times New Roman" w:hAnsi="Times New Roman" w:cs="Times New Roman"/>
          <w:sz w:val="24"/>
        </w:rPr>
        <w:t>. Právě tato souhra okolností podle něj ve značné míře ovlivnila průběh stavby i vznik projednávaných problémů.</w:t>
      </w:r>
    </w:p>
    <w:p w14:paraId="5A9AD937" w14:textId="623F07F7" w:rsidR="000B609D" w:rsidRDefault="000B609D" w:rsidP="00A82771">
      <w:pPr>
        <w:jc w:val="both"/>
        <w:rPr>
          <w:rFonts w:ascii="Times New Roman" w:hAnsi="Times New Roman" w:cs="Times New Roman"/>
          <w:sz w:val="24"/>
        </w:rPr>
      </w:pPr>
      <w:r>
        <w:rPr>
          <w:rFonts w:ascii="Times New Roman" w:hAnsi="Times New Roman" w:cs="Times New Roman"/>
          <w:sz w:val="24"/>
        </w:rPr>
        <w:t xml:space="preserve">p. Kubin - </w:t>
      </w:r>
      <w:r w:rsidR="00400B67">
        <w:rPr>
          <w:rFonts w:ascii="Times New Roman" w:hAnsi="Times New Roman" w:cs="Times New Roman"/>
          <w:sz w:val="24"/>
        </w:rPr>
        <w:t>k</w:t>
      </w:r>
      <w:r w:rsidR="00400B67" w:rsidRPr="00400B67">
        <w:rPr>
          <w:rFonts w:ascii="Times New Roman" w:hAnsi="Times New Roman" w:cs="Times New Roman"/>
          <w:sz w:val="24"/>
        </w:rPr>
        <w:t>onstatuje, že geologická situace ve starých Lobzích je složitá, mimo jiné i s ohledem na výskyt sklepů pod komunikací. Z vyjádření p. Š</w:t>
      </w:r>
      <w:r w:rsidR="00400B67">
        <w:rPr>
          <w:rFonts w:ascii="Times New Roman" w:hAnsi="Times New Roman" w:cs="Times New Roman"/>
          <w:sz w:val="24"/>
        </w:rPr>
        <w:t>karbana</w:t>
      </w:r>
      <w:r w:rsidR="00400B67" w:rsidRPr="00400B67">
        <w:rPr>
          <w:rFonts w:ascii="Times New Roman" w:hAnsi="Times New Roman" w:cs="Times New Roman"/>
          <w:sz w:val="24"/>
        </w:rPr>
        <w:t xml:space="preserve"> dovozuje, že v průběhu stavby došlo k navýšení kvalitativních požadavků oproti původnímu záměru, což se mohlo promítnout do většího rozsahu změnových listů a prodloužení realizace.</w:t>
      </w:r>
    </w:p>
    <w:p w14:paraId="32B2AEDD" w14:textId="2A770FEF" w:rsidR="007D7E4B" w:rsidRDefault="00E4098A" w:rsidP="00A82771">
      <w:pPr>
        <w:jc w:val="both"/>
        <w:rPr>
          <w:rFonts w:ascii="Times New Roman" w:hAnsi="Times New Roman" w:cs="Times New Roman"/>
          <w:sz w:val="24"/>
        </w:rPr>
      </w:pPr>
      <w:r>
        <w:rPr>
          <w:rFonts w:ascii="Times New Roman" w:hAnsi="Times New Roman" w:cs="Times New Roman"/>
          <w:sz w:val="24"/>
        </w:rPr>
        <w:t xml:space="preserve">p. Škarban - </w:t>
      </w:r>
      <w:r w:rsidRPr="00E4098A">
        <w:rPr>
          <w:rFonts w:ascii="Times New Roman" w:hAnsi="Times New Roman" w:cs="Times New Roman"/>
          <w:sz w:val="24"/>
        </w:rPr>
        <w:t xml:space="preserve">potvrzuje, že v průběhu přípravy a realizace došlo ve spolupráci s Útvarem koncepce a rozvoje a na základě diskuse s vedením </w:t>
      </w:r>
      <w:r>
        <w:rPr>
          <w:rFonts w:ascii="Times New Roman" w:hAnsi="Times New Roman" w:cs="Times New Roman"/>
          <w:sz w:val="24"/>
        </w:rPr>
        <w:t>MO P4</w:t>
      </w:r>
      <w:r w:rsidRPr="00E4098A">
        <w:rPr>
          <w:rFonts w:ascii="Times New Roman" w:hAnsi="Times New Roman" w:cs="Times New Roman"/>
          <w:sz w:val="24"/>
        </w:rPr>
        <w:t xml:space="preserve"> ke zvýšení kvalitativních požadavků na podobu veřejného prostoru. Uvádí, že oproti původně předpokládaným obnoveným asfaltovým a betonovým plochám vzniká na Rolnickém náměstí komplexnější a kvalitnější řešení s kamenným programem v žule, které bude propojeno v celé ploše náměstí až směrem k mostu a řece. Součástí úprav je také doplnění mobiliáře, pobytových schodů, výškového členění prostoru a zeleně v podobě stromů.</w:t>
      </w:r>
    </w:p>
    <w:p w14:paraId="2275C1C1" w14:textId="16699DB5" w:rsidR="00E4098A" w:rsidRDefault="00E4098A" w:rsidP="00A82771">
      <w:pPr>
        <w:jc w:val="both"/>
        <w:rPr>
          <w:rFonts w:ascii="Times New Roman" w:hAnsi="Times New Roman" w:cs="Times New Roman"/>
          <w:sz w:val="24"/>
        </w:rPr>
      </w:pPr>
      <w:r>
        <w:rPr>
          <w:rFonts w:ascii="Times New Roman" w:hAnsi="Times New Roman" w:cs="Times New Roman"/>
          <w:sz w:val="24"/>
        </w:rPr>
        <w:lastRenderedPageBreak/>
        <w:t xml:space="preserve">p. Větrovec - </w:t>
      </w:r>
      <w:r w:rsidR="00821962">
        <w:rPr>
          <w:rFonts w:ascii="Times New Roman" w:hAnsi="Times New Roman" w:cs="Times New Roman"/>
          <w:sz w:val="24"/>
        </w:rPr>
        <w:t>uvádí</w:t>
      </w:r>
      <w:r w:rsidR="00821962" w:rsidRPr="00821962">
        <w:rPr>
          <w:rFonts w:ascii="Times New Roman" w:hAnsi="Times New Roman" w:cs="Times New Roman"/>
          <w:sz w:val="24"/>
        </w:rPr>
        <w:t xml:space="preserve">, zda správně chápe, že změny vedoucí ke zvýšení kvality veřejného prostoru a související vícepráce byly požadavky </w:t>
      </w:r>
      <w:r w:rsidR="00821962">
        <w:rPr>
          <w:rFonts w:ascii="Times New Roman" w:hAnsi="Times New Roman" w:cs="Times New Roman"/>
          <w:sz w:val="24"/>
        </w:rPr>
        <w:t>M</w:t>
      </w:r>
      <w:r w:rsidR="00821962" w:rsidRPr="00821962">
        <w:rPr>
          <w:rFonts w:ascii="Times New Roman" w:hAnsi="Times New Roman" w:cs="Times New Roman"/>
          <w:sz w:val="24"/>
        </w:rPr>
        <w:t xml:space="preserve">ěsta vůči zhotoviteli, a zda tedy </w:t>
      </w:r>
      <w:r w:rsidR="00821962">
        <w:rPr>
          <w:rFonts w:ascii="Times New Roman" w:hAnsi="Times New Roman" w:cs="Times New Roman"/>
          <w:sz w:val="24"/>
        </w:rPr>
        <w:t>M</w:t>
      </w:r>
      <w:r w:rsidR="00821962" w:rsidRPr="00821962">
        <w:rPr>
          <w:rFonts w:ascii="Times New Roman" w:hAnsi="Times New Roman" w:cs="Times New Roman"/>
          <w:sz w:val="24"/>
        </w:rPr>
        <w:t>ěsto bylo tím, kdo navýšil složitost prací. Zároveň uvádí, že chce tímto upřesnit, kdo je původcem významného zdržení stavby.</w:t>
      </w:r>
    </w:p>
    <w:p w14:paraId="09677AEA" w14:textId="77777777" w:rsidR="00B65405" w:rsidRDefault="00821962" w:rsidP="00B65405">
      <w:pPr>
        <w:jc w:val="both"/>
        <w:rPr>
          <w:rFonts w:ascii="Times New Roman" w:hAnsi="Times New Roman" w:cs="Times New Roman"/>
          <w:sz w:val="24"/>
        </w:rPr>
      </w:pPr>
      <w:r>
        <w:rPr>
          <w:rFonts w:ascii="Times New Roman" w:hAnsi="Times New Roman" w:cs="Times New Roman"/>
          <w:sz w:val="24"/>
        </w:rPr>
        <w:t xml:space="preserve">p. Škarban - </w:t>
      </w:r>
      <w:r w:rsidR="00184803">
        <w:rPr>
          <w:rFonts w:ascii="Times New Roman" w:hAnsi="Times New Roman" w:cs="Times New Roman"/>
          <w:sz w:val="24"/>
        </w:rPr>
        <w:t>odpovídá</w:t>
      </w:r>
      <w:r w:rsidR="00184803" w:rsidRPr="00184803">
        <w:rPr>
          <w:rFonts w:ascii="Times New Roman" w:hAnsi="Times New Roman" w:cs="Times New Roman"/>
          <w:sz w:val="24"/>
        </w:rPr>
        <w:t>,</w:t>
      </w:r>
      <w:r w:rsidR="00184803">
        <w:rPr>
          <w:rFonts w:ascii="Times New Roman" w:hAnsi="Times New Roman" w:cs="Times New Roman"/>
          <w:sz w:val="24"/>
        </w:rPr>
        <w:t xml:space="preserve"> </w:t>
      </w:r>
      <w:r w:rsidR="000B157C" w:rsidRPr="000B157C">
        <w:rPr>
          <w:rFonts w:ascii="Times New Roman" w:hAnsi="Times New Roman" w:cs="Times New Roman"/>
          <w:sz w:val="24"/>
        </w:rPr>
        <w:t>že tak</w:t>
      </w:r>
      <w:r w:rsidR="000B157C">
        <w:rPr>
          <w:rFonts w:ascii="Times New Roman" w:hAnsi="Times New Roman" w:cs="Times New Roman"/>
          <w:sz w:val="24"/>
        </w:rPr>
        <w:t>to</w:t>
      </w:r>
      <w:r w:rsidR="000B157C" w:rsidRPr="000B157C">
        <w:rPr>
          <w:rFonts w:ascii="Times New Roman" w:hAnsi="Times New Roman" w:cs="Times New Roman"/>
          <w:sz w:val="24"/>
        </w:rPr>
        <w:t xml:space="preserve"> by to určitě neformuloval. Požadavky byly ze strany investora, </w:t>
      </w:r>
      <w:r w:rsidR="000B157C">
        <w:rPr>
          <w:rFonts w:ascii="Times New Roman" w:hAnsi="Times New Roman" w:cs="Times New Roman"/>
          <w:sz w:val="24"/>
        </w:rPr>
        <w:t xml:space="preserve">tj. </w:t>
      </w:r>
      <w:r w:rsidR="000B157C" w:rsidRPr="000B157C">
        <w:rPr>
          <w:rFonts w:ascii="Times New Roman" w:hAnsi="Times New Roman" w:cs="Times New Roman"/>
          <w:sz w:val="24"/>
        </w:rPr>
        <w:t>Vodárn</w:t>
      </w:r>
      <w:r w:rsidR="000B157C">
        <w:rPr>
          <w:rFonts w:ascii="Times New Roman" w:hAnsi="Times New Roman" w:cs="Times New Roman"/>
          <w:sz w:val="24"/>
        </w:rPr>
        <w:t>y</w:t>
      </w:r>
      <w:r w:rsidR="000B157C" w:rsidRPr="000B157C">
        <w:rPr>
          <w:rFonts w:ascii="Times New Roman" w:hAnsi="Times New Roman" w:cs="Times New Roman"/>
          <w:sz w:val="24"/>
        </w:rPr>
        <w:t xml:space="preserve"> Plzeň</w:t>
      </w:r>
      <w:r w:rsidR="000B157C">
        <w:rPr>
          <w:rFonts w:ascii="Times New Roman" w:hAnsi="Times New Roman" w:cs="Times New Roman"/>
          <w:sz w:val="24"/>
        </w:rPr>
        <w:t>. M</w:t>
      </w:r>
      <w:r w:rsidR="000B157C" w:rsidRPr="000B157C">
        <w:rPr>
          <w:rFonts w:ascii="Times New Roman" w:hAnsi="Times New Roman" w:cs="Times New Roman"/>
          <w:sz w:val="24"/>
        </w:rPr>
        <w:t xml:space="preserve">ěsto </w:t>
      </w:r>
      <w:r w:rsidR="000B157C">
        <w:rPr>
          <w:rFonts w:ascii="Times New Roman" w:hAnsi="Times New Roman" w:cs="Times New Roman"/>
          <w:sz w:val="24"/>
        </w:rPr>
        <w:t xml:space="preserve">ani </w:t>
      </w:r>
      <w:r w:rsidR="000B157C" w:rsidRPr="000B157C">
        <w:rPr>
          <w:rFonts w:ascii="Times New Roman" w:hAnsi="Times New Roman" w:cs="Times New Roman"/>
          <w:sz w:val="24"/>
        </w:rPr>
        <w:t xml:space="preserve">Útvar koncepce </w:t>
      </w:r>
      <w:r w:rsidR="000B157C">
        <w:rPr>
          <w:rFonts w:ascii="Times New Roman" w:hAnsi="Times New Roman" w:cs="Times New Roman"/>
          <w:sz w:val="24"/>
        </w:rPr>
        <w:t>a rozvoje není zdrojem toho, že došlo na Ro</w:t>
      </w:r>
      <w:r w:rsidR="000B157C" w:rsidRPr="000B157C">
        <w:rPr>
          <w:rFonts w:ascii="Times New Roman" w:hAnsi="Times New Roman" w:cs="Times New Roman"/>
          <w:sz w:val="24"/>
        </w:rPr>
        <w:t>lnickém náměstí k</w:t>
      </w:r>
      <w:r w:rsidR="000B157C">
        <w:rPr>
          <w:rFonts w:ascii="Times New Roman" w:hAnsi="Times New Roman" w:cs="Times New Roman"/>
          <w:sz w:val="24"/>
        </w:rPr>
        <w:t> prodloužení prací</w:t>
      </w:r>
      <w:r w:rsidR="000B157C" w:rsidRPr="000B157C">
        <w:rPr>
          <w:rFonts w:ascii="Times New Roman" w:hAnsi="Times New Roman" w:cs="Times New Roman"/>
          <w:sz w:val="24"/>
        </w:rPr>
        <w:t>.</w:t>
      </w:r>
    </w:p>
    <w:p w14:paraId="66EFAAE3" w14:textId="3536910D" w:rsidR="009B1FBC" w:rsidRDefault="009B1FBC" w:rsidP="00B65405">
      <w:pPr>
        <w:jc w:val="both"/>
        <w:rPr>
          <w:rFonts w:ascii="Times New Roman" w:hAnsi="Times New Roman" w:cs="Times New Roman"/>
          <w:sz w:val="24"/>
        </w:rPr>
      </w:pPr>
      <w:r w:rsidRPr="009B1FBC">
        <w:rPr>
          <w:rFonts w:ascii="Times New Roman" w:hAnsi="Times New Roman" w:cs="Times New Roman"/>
          <w:sz w:val="24"/>
        </w:rPr>
        <w:t xml:space="preserve">ST – uvádí, že nyní proběhne hlasování o </w:t>
      </w:r>
      <w:r>
        <w:rPr>
          <w:rFonts w:ascii="Times New Roman" w:hAnsi="Times New Roman" w:cs="Times New Roman"/>
          <w:sz w:val="24"/>
        </w:rPr>
        <w:t>vzetí</w:t>
      </w:r>
      <w:r w:rsidRPr="009B1FBC">
        <w:rPr>
          <w:rFonts w:ascii="Times New Roman" w:hAnsi="Times New Roman" w:cs="Times New Roman"/>
          <w:sz w:val="24"/>
        </w:rPr>
        <w:t xml:space="preserve"> na vědomí informativní zpráv</w:t>
      </w:r>
      <w:r>
        <w:rPr>
          <w:rFonts w:ascii="Times New Roman" w:hAnsi="Times New Roman" w:cs="Times New Roman"/>
          <w:sz w:val="24"/>
        </w:rPr>
        <w:t>y</w:t>
      </w:r>
      <w:r w:rsidRPr="009B1FBC">
        <w:rPr>
          <w:rFonts w:ascii="Times New Roman" w:hAnsi="Times New Roman" w:cs="Times New Roman"/>
          <w:sz w:val="24"/>
        </w:rPr>
        <w:t xml:space="preserve"> bodu </w:t>
      </w:r>
      <w:r>
        <w:rPr>
          <w:rFonts w:ascii="Times New Roman" w:hAnsi="Times New Roman" w:cs="Times New Roman"/>
          <w:sz w:val="24"/>
        </w:rPr>
        <w:t xml:space="preserve">ORG/4 </w:t>
      </w:r>
      <w:r w:rsidRPr="009B1FBC">
        <w:rPr>
          <w:rFonts w:ascii="Times New Roman" w:hAnsi="Times New Roman" w:cs="Times New Roman"/>
          <w:sz w:val="24"/>
        </w:rPr>
        <w:t xml:space="preserve">a dává hlasovat. </w:t>
      </w:r>
    </w:p>
    <w:p w14:paraId="0B6F252A" w14:textId="6971AD46" w:rsidR="002016E6" w:rsidRPr="002016E6" w:rsidRDefault="002016E6" w:rsidP="002016E6">
      <w:pPr>
        <w:rPr>
          <w:rFonts w:ascii="Times New Roman" w:hAnsi="Times New Roman" w:cs="Times New Roman"/>
          <w:b/>
          <w:bCs/>
          <w:sz w:val="24"/>
        </w:rPr>
      </w:pPr>
      <w:r w:rsidRPr="002016E6">
        <w:rPr>
          <w:rFonts w:ascii="Times New Roman" w:hAnsi="Times New Roman" w:cs="Times New Roman"/>
          <w:b/>
          <w:bCs/>
          <w:sz w:val="24"/>
        </w:rPr>
        <w:t>I.</w:t>
      </w:r>
      <w:r w:rsidRPr="002016E6">
        <w:rPr>
          <w:rFonts w:ascii="Times New Roman" w:hAnsi="Times New Roman" w:cs="Times New Roman"/>
          <w:b/>
          <w:bCs/>
          <w:sz w:val="24"/>
        </w:rPr>
        <w:tab/>
        <w:t>B e r e   n a   v ě d o m í</w:t>
      </w:r>
    </w:p>
    <w:p w14:paraId="21EFFD3B" w14:textId="1A61881E" w:rsidR="002016E6" w:rsidRPr="009B1FBC" w:rsidRDefault="002016E6" w:rsidP="002016E6">
      <w:pPr>
        <w:ind w:left="708"/>
        <w:rPr>
          <w:rFonts w:ascii="Times New Roman" w:hAnsi="Times New Roman" w:cs="Times New Roman"/>
          <w:sz w:val="24"/>
        </w:rPr>
      </w:pPr>
      <w:r>
        <w:rPr>
          <w:rFonts w:ascii="Times New Roman" w:hAnsi="Times New Roman" w:cs="Times New Roman"/>
          <w:sz w:val="24"/>
        </w:rPr>
        <w:t xml:space="preserve">- </w:t>
      </w:r>
      <w:r w:rsidRPr="002016E6">
        <w:rPr>
          <w:rFonts w:ascii="Times New Roman" w:hAnsi="Times New Roman" w:cs="Times New Roman"/>
          <w:sz w:val="24"/>
        </w:rPr>
        <w:t>Informativní zprávu Vodárny Plzeň a. s. k stavební akci „Úprava Rolnického</w:t>
      </w:r>
      <w:r>
        <w:rPr>
          <w:rFonts w:ascii="Times New Roman" w:hAnsi="Times New Roman" w:cs="Times New Roman"/>
          <w:sz w:val="24"/>
        </w:rPr>
        <w:t xml:space="preserve">       </w:t>
      </w:r>
      <w:r>
        <w:rPr>
          <w:rFonts w:ascii="Times New Roman" w:hAnsi="Times New Roman" w:cs="Times New Roman"/>
          <w:sz w:val="24"/>
        </w:rPr>
        <w:br/>
        <w:t xml:space="preserve">  </w:t>
      </w:r>
      <w:r w:rsidRPr="002016E6">
        <w:rPr>
          <w:rFonts w:ascii="Times New Roman" w:hAnsi="Times New Roman" w:cs="Times New Roman"/>
          <w:sz w:val="24"/>
        </w:rPr>
        <w:t>náměstí“</w:t>
      </w:r>
    </w:p>
    <w:p w14:paraId="137BAB3F" w14:textId="2ABD07F2" w:rsidR="009B1FBC" w:rsidRPr="009B1FBC" w:rsidRDefault="009B1FBC" w:rsidP="009B1FBC">
      <w:pPr>
        <w:rPr>
          <w:rFonts w:ascii="Times New Roman" w:hAnsi="Times New Roman" w:cs="Times New Roman"/>
          <w:sz w:val="24"/>
        </w:rPr>
      </w:pPr>
      <w:r w:rsidRPr="009B1FBC">
        <w:rPr>
          <w:rFonts w:ascii="Times New Roman" w:hAnsi="Times New Roman" w:cs="Times New Roman"/>
          <w:sz w:val="24"/>
        </w:rPr>
        <w:t>Hlasování:</w:t>
      </w:r>
      <w:r w:rsidRPr="009B1FBC">
        <w:rPr>
          <w:rFonts w:ascii="Times New Roman" w:hAnsi="Times New Roman" w:cs="Times New Roman"/>
          <w:sz w:val="24"/>
        </w:rPr>
        <w:tab/>
        <w:t>pro</w:t>
      </w:r>
      <w:r w:rsidRPr="009B1FBC">
        <w:rPr>
          <w:rFonts w:ascii="Times New Roman" w:hAnsi="Times New Roman" w:cs="Times New Roman"/>
          <w:sz w:val="24"/>
        </w:rPr>
        <w:tab/>
      </w:r>
      <w:r>
        <w:rPr>
          <w:rFonts w:ascii="Times New Roman" w:hAnsi="Times New Roman" w:cs="Times New Roman"/>
          <w:sz w:val="24"/>
        </w:rPr>
        <w:t>20</w:t>
      </w:r>
      <w:r w:rsidRPr="009B1FBC">
        <w:rPr>
          <w:rFonts w:ascii="Times New Roman" w:hAnsi="Times New Roman" w:cs="Times New Roman"/>
          <w:sz w:val="24"/>
        </w:rPr>
        <w:tab/>
        <w:t>proti</w:t>
      </w:r>
      <w:r w:rsidRPr="009B1FBC">
        <w:rPr>
          <w:rFonts w:ascii="Times New Roman" w:hAnsi="Times New Roman" w:cs="Times New Roman"/>
          <w:sz w:val="24"/>
        </w:rPr>
        <w:tab/>
        <w:t>0</w:t>
      </w:r>
      <w:r w:rsidRPr="009B1FBC">
        <w:rPr>
          <w:rFonts w:ascii="Times New Roman" w:hAnsi="Times New Roman" w:cs="Times New Roman"/>
          <w:sz w:val="24"/>
        </w:rPr>
        <w:tab/>
        <w:t>zdržel se</w:t>
      </w:r>
      <w:r w:rsidRPr="009B1FBC">
        <w:rPr>
          <w:rFonts w:ascii="Times New Roman" w:hAnsi="Times New Roman" w:cs="Times New Roman"/>
          <w:sz w:val="24"/>
        </w:rPr>
        <w:tab/>
      </w:r>
      <w:r>
        <w:rPr>
          <w:rFonts w:ascii="Times New Roman" w:hAnsi="Times New Roman" w:cs="Times New Roman"/>
          <w:sz w:val="24"/>
        </w:rPr>
        <w:t>3</w:t>
      </w:r>
    </w:p>
    <w:p w14:paraId="0A654F21" w14:textId="77777777" w:rsidR="009B1FBC" w:rsidRPr="009B1FBC" w:rsidRDefault="009B1FBC" w:rsidP="009B1FBC">
      <w:pPr>
        <w:rPr>
          <w:rFonts w:ascii="Times New Roman" w:hAnsi="Times New Roman" w:cs="Times New Roman"/>
          <w:sz w:val="24"/>
        </w:rPr>
      </w:pPr>
      <w:r w:rsidRPr="009B1FBC">
        <w:rPr>
          <w:rFonts w:ascii="Times New Roman" w:hAnsi="Times New Roman" w:cs="Times New Roman"/>
          <w:sz w:val="24"/>
        </w:rPr>
        <w:t>Návrh byl přijat.</w:t>
      </w:r>
    </w:p>
    <w:p w14:paraId="61556EA0" w14:textId="1A3585FA" w:rsidR="00F27BA1" w:rsidRDefault="00F27BA1" w:rsidP="00023628">
      <w:pPr>
        <w:rPr>
          <w:rFonts w:ascii="Times New Roman" w:hAnsi="Times New Roman" w:cs="Times New Roman"/>
          <w:b/>
          <w:sz w:val="24"/>
        </w:rPr>
      </w:pPr>
      <w:r w:rsidRPr="002016E6">
        <w:rPr>
          <w:rFonts w:ascii="Times New Roman" w:hAnsi="Times New Roman" w:cs="Times New Roman"/>
          <w:b/>
          <w:sz w:val="24"/>
        </w:rPr>
        <w:t xml:space="preserve">Usnesení č.  </w:t>
      </w:r>
      <w:r w:rsidR="00485504" w:rsidRPr="002016E6">
        <w:rPr>
          <w:rFonts w:ascii="Times New Roman" w:hAnsi="Times New Roman" w:cs="Times New Roman"/>
          <w:b/>
          <w:sz w:val="24"/>
        </w:rPr>
        <w:t>0013/26</w:t>
      </w:r>
      <w:r>
        <w:rPr>
          <w:rFonts w:ascii="Times New Roman" w:hAnsi="Times New Roman" w:cs="Times New Roman"/>
          <w:b/>
          <w:sz w:val="24"/>
        </w:rPr>
        <w:t xml:space="preserve"> </w:t>
      </w:r>
    </w:p>
    <w:p w14:paraId="02781484" w14:textId="46A02A9D" w:rsidR="00F27BA1" w:rsidRDefault="00E511AB" w:rsidP="00023628">
      <w:pPr>
        <w:rPr>
          <w:rFonts w:ascii="Times New Roman" w:hAnsi="Times New Roman" w:cs="Times New Roman"/>
          <w:b/>
          <w:sz w:val="24"/>
          <w:u w:val="single"/>
        </w:rPr>
      </w:pPr>
      <w:r>
        <w:rPr>
          <w:rFonts w:ascii="Times New Roman" w:hAnsi="Times New Roman" w:cs="Times New Roman"/>
          <w:sz w:val="24"/>
        </w:rPr>
        <w:br/>
      </w:r>
      <w:r w:rsidR="00F27BA1">
        <w:rPr>
          <w:rFonts w:ascii="Times New Roman" w:hAnsi="Times New Roman" w:cs="Times New Roman"/>
          <w:b/>
          <w:sz w:val="24"/>
          <w:u w:val="single"/>
        </w:rPr>
        <w:t>6. FIN/1 - Dílčí závěrečný účet a účetní závěrka MO Plzeň 4 na rok 2025</w:t>
      </w:r>
    </w:p>
    <w:p w14:paraId="4445EED6" w14:textId="15D0174A" w:rsidR="00005541" w:rsidRDefault="00005541" w:rsidP="00005541">
      <w:pPr>
        <w:pStyle w:val="Zkladntext"/>
        <w:jc w:val="both"/>
        <w:rPr>
          <w:rFonts w:ascii="Times New Roman" w:hAnsi="Times New Roman" w:cs="Times New Roman"/>
        </w:rPr>
      </w:pPr>
      <w:r>
        <w:rPr>
          <w:rFonts w:ascii="Times New Roman" w:hAnsi="Times New Roman" w:cs="Times New Roman"/>
        </w:rPr>
        <w:t xml:space="preserve">p. Soutner – </w:t>
      </w:r>
      <w:r w:rsidR="005E5BB0" w:rsidRPr="005E5BB0">
        <w:rPr>
          <w:rFonts w:ascii="Times New Roman" w:hAnsi="Times New Roman" w:cs="Times New Roman"/>
        </w:rPr>
        <w:t>k projednávanému bodu uvádí, že již několik let po sobě eviduje nedočerpané prostředky a přebytek hospodaření. V této souvislosti se dotazuje, jaká je dlouhodobá vize využití těchto finančních prostředků, které jsou průběžně ponechávány jako rezerva. Současně dodává, že zachování určité finanční rezervy považuje za opodstatněné, zajímá ho však, zda existuje konkrétní dlouhodobý plán využití</w:t>
      </w:r>
      <w:r w:rsidR="007856A8">
        <w:rPr>
          <w:rFonts w:ascii="Times New Roman" w:hAnsi="Times New Roman" w:cs="Times New Roman"/>
        </w:rPr>
        <w:t xml:space="preserve"> přebytku</w:t>
      </w:r>
      <w:r w:rsidR="005E5BB0" w:rsidRPr="005E5BB0">
        <w:rPr>
          <w:rFonts w:ascii="Times New Roman" w:hAnsi="Times New Roman" w:cs="Times New Roman"/>
        </w:rPr>
        <w:t>.</w:t>
      </w:r>
    </w:p>
    <w:p w14:paraId="228D1A98" w14:textId="018D67E5" w:rsidR="005E5BB0" w:rsidRDefault="005E5BB0" w:rsidP="00155B03">
      <w:pPr>
        <w:pStyle w:val="Zkladntext"/>
        <w:jc w:val="both"/>
        <w:rPr>
          <w:rFonts w:ascii="Times New Roman" w:hAnsi="Times New Roman" w:cs="Times New Roman"/>
        </w:rPr>
      </w:pPr>
      <w:r>
        <w:rPr>
          <w:rFonts w:ascii="Times New Roman" w:hAnsi="Times New Roman" w:cs="Times New Roman"/>
        </w:rPr>
        <w:t xml:space="preserve">ST – </w:t>
      </w:r>
      <w:r w:rsidR="00A1593B">
        <w:rPr>
          <w:rFonts w:ascii="Times New Roman" w:hAnsi="Times New Roman" w:cs="Times New Roman"/>
        </w:rPr>
        <w:t>informuje</w:t>
      </w:r>
      <w:r w:rsidR="00155B03" w:rsidRPr="00155B03">
        <w:rPr>
          <w:rFonts w:ascii="Times New Roman" w:hAnsi="Times New Roman" w:cs="Times New Roman"/>
        </w:rPr>
        <w:t xml:space="preserve">, že o jednotlivých </w:t>
      </w:r>
      <w:r w:rsidR="00E52222" w:rsidRPr="00E52222">
        <w:rPr>
          <w:rFonts w:ascii="Times New Roman" w:hAnsi="Times New Roman" w:cs="Times New Roman"/>
        </w:rPr>
        <w:t xml:space="preserve">plánech a rozdělení finančních prostředků rozhoduje přímo zastupitelstvo. Dále </w:t>
      </w:r>
      <w:r w:rsidR="002A67F9">
        <w:rPr>
          <w:rFonts w:ascii="Times New Roman" w:hAnsi="Times New Roman" w:cs="Times New Roman"/>
        </w:rPr>
        <w:t xml:space="preserve">mimo jiné </w:t>
      </w:r>
      <w:r w:rsidR="00E52222">
        <w:rPr>
          <w:rFonts w:ascii="Times New Roman" w:hAnsi="Times New Roman" w:cs="Times New Roman"/>
        </w:rPr>
        <w:t>konstatuje</w:t>
      </w:r>
      <w:r w:rsidR="00E52222" w:rsidRPr="00E52222">
        <w:rPr>
          <w:rFonts w:ascii="Times New Roman" w:hAnsi="Times New Roman" w:cs="Times New Roman"/>
        </w:rPr>
        <w:t xml:space="preserve">, že rozpočet města Plzně je dlouhodobě připravován tak, že vykazuje přebytky, které jsou předkládány </w:t>
      </w:r>
      <w:r w:rsidR="002F2358">
        <w:rPr>
          <w:rFonts w:ascii="Times New Roman" w:hAnsi="Times New Roman" w:cs="Times New Roman"/>
        </w:rPr>
        <w:t>E</w:t>
      </w:r>
      <w:r w:rsidR="00E52222" w:rsidRPr="00E52222">
        <w:rPr>
          <w:rFonts w:ascii="Times New Roman" w:hAnsi="Times New Roman" w:cs="Times New Roman"/>
        </w:rPr>
        <w:t xml:space="preserve">konomickým úřadem. Oproti tomu například Plzeňský kraj vychází z předpokládaných příjmů stanovených Ministerstvem financí a zároveň z vlastních analýz. </w:t>
      </w:r>
      <w:r w:rsidR="00E52222">
        <w:rPr>
          <w:rFonts w:ascii="Times New Roman" w:hAnsi="Times New Roman" w:cs="Times New Roman"/>
        </w:rPr>
        <w:t xml:space="preserve">Dále uvádí, že </w:t>
      </w:r>
      <w:r w:rsidR="00E52222" w:rsidRPr="00E52222">
        <w:rPr>
          <w:rFonts w:ascii="Times New Roman" w:hAnsi="Times New Roman" w:cs="Times New Roman"/>
        </w:rPr>
        <w:t xml:space="preserve">skutečný daňový příjem bývá vyšší, než se původně předpokládá. Přebytek vzniká také díky lepšímu výběru daní. </w:t>
      </w:r>
      <w:r w:rsidR="002C093A">
        <w:rPr>
          <w:rFonts w:ascii="Times New Roman" w:hAnsi="Times New Roman" w:cs="Times New Roman"/>
        </w:rPr>
        <w:t xml:space="preserve">Obvod je </w:t>
      </w:r>
      <w:r w:rsidR="002F2358">
        <w:rPr>
          <w:rFonts w:ascii="Times New Roman" w:hAnsi="Times New Roman" w:cs="Times New Roman"/>
        </w:rPr>
        <w:t xml:space="preserve">v podstatě </w:t>
      </w:r>
      <w:r w:rsidR="002C093A">
        <w:rPr>
          <w:rFonts w:ascii="Times New Roman" w:hAnsi="Times New Roman" w:cs="Times New Roman"/>
        </w:rPr>
        <w:t xml:space="preserve">opatrný a konzervativní </w:t>
      </w:r>
      <w:r w:rsidR="00E52222" w:rsidRPr="00E52222">
        <w:rPr>
          <w:rFonts w:ascii="Times New Roman" w:hAnsi="Times New Roman" w:cs="Times New Roman"/>
        </w:rPr>
        <w:t>při odhadu čerpání v rámci rozpočtového určení daní.</w:t>
      </w:r>
      <w:r w:rsidR="002A67F9">
        <w:rPr>
          <w:rFonts w:ascii="Times New Roman" w:hAnsi="Times New Roman" w:cs="Times New Roman"/>
        </w:rPr>
        <w:t xml:space="preserve"> </w:t>
      </w:r>
      <w:r w:rsidR="00155B03" w:rsidRPr="00155B03">
        <w:rPr>
          <w:rFonts w:ascii="Times New Roman" w:hAnsi="Times New Roman" w:cs="Times New Roman"/>
        </w:rPr>
        <w:t>Současně uvádí, že přebytek hospodaření je částečně vytvářen také vnitřními rezervami jednotlivých odborů a oddělení, které jsou plánovány pro případ nepříznivého vývoje. Jako příklad zmiňuje prostředky vyčleněné na zimní údržbu, kdy skutečné čerpání může být v jednotlivých letech výrazně odlišné podle aktuálních podmínek. Dodává, že úřad se dlouhodobě snaží tyto rezervy postupně snižovat.</w:t>
      </w:r>
      <w:r w:rsidR="00155B03">
        <w:rPr>
          <w:rFonts w:ascii="Times New Roman" w:hAnsi="Times New Roman" w:cs="Times New Roman"/>
        </w:rPr>
        <w:t xml:space="preserve"> </w:t>
      </w:r>
      <w:r w:rsidR="00155B03" w:rsidRPr="00155B03">
        <w:rPr>
          <w:rFonts w:ascii="Times New Roman" w:hAnsi="Times New Roman" w:cs="Times New Roman"/>
        </w:rPr>
        <w:t xml:space="preserve">ST dále konstatuje, že přebytky hospodaření z posledních let představují pozitivní výsledek, který může být využit pro další rozvoj městského obvodu. Standardně jsou tyto prostředky převáděny do fondu rezerv, kde jsou současně úročeny. V návaznosti na to uvádí, že o konkrétním využití těchto prostředků by měla dále jednat </w:t>
      </w:r>
      <w:r w:rsidR="002A67F9">
        <w:rPr>
          <w:rFonts w:ascii="Times New Roman" w:hAnsi="Times New Roman" w:cs="Times New Roman"/>
        </w:rPr>
        <w:t>K</w:t>
      </w:r>
      <w:r w:rsidR="00155B03" w:rsidRPr="00155B03">
        <w:rPr>
          <w:rFonts w:ascii="Times New Roman" w:hAnsi="Times New Roman" w:cs="Times New Roman"/>
        </w:rPr>
        <w:t xml:space="preserve">omise rozvoje, případně samotné zastupitelstvo, a to zejména s ohledem na investiční akce, které jsou zařazeny mezi </w:t>
      </w:r>
      <w:r w:rsidR="00155B03" w:rsidRPr="00155B03">
        <w:rPr>
          <w:rFonts w:ascii="Times New Roman" w:hAnsi="Times New Roman" w:cs="Times New Roman"/>
        </w:rPr>
        <w:lastRenderedPageBreak/>
        <w:t>záměry obvodu, avšak dosud nejsou kryty rozpočtem. Tyto finanční prostředky tak mohou sloužit právě k jejich budoucímu financování.</w:t>
      </w:r>
    </w:p>
    <w:p w14:paraId="53B7ACC5" w14:textId="61A1BB28" w:rsidR="00F27BA1" w:rsidRDefault="00155B03" w:rsidP="006F0078">
      <w:pPr>
        <w:pStyle w:val="Zkladntext"/>
        <w:jc w:val="both"/>
        <w:rPr>
          <w:rFonts w:ascii="Times New Roman" w:hAnsi="Times New Roman" w:cs="Times New Roman"/>
        </w:rPr>
      </w:pPr>
      <w:r w:rsidRPr="00155B03">
        <w:rPr>
          <w:rFonts w:ascii="Times New Roman" w:hAnsi="Times New Roman" w:cs="Times New Roman"/>
        </w:rPr>
        <w:t xml:space="preserve">p. Chalupný – uvádí, </w:t>
      </w:r>
      <w:r w:rsidR="006F0078" w:rsidRPr="006F0078">
        <w:rPr>
          <w:rFonts w:ascii="Times New Roman" w:hAnsi="Times New Roman" w:cs="Times New Roman"/>
        </w:rPr>
        <w:t>že rozpočtový přebytek poskytuje zastupitelstvu větší míru flexibility při rozhodování, zejména ve vztahu k investičním akcím a mimořádným výdajům, jako je například zimní údržba. Současně konstatuje, že je vhodné tyto prostředky ponechávat v rezervě, neboť je výhodnější mít k dispozici vlastní finanční zdroje</w:t>
      </w:r>
      <w:r w:rsidR="006F0078">
        <w:rPr>
          <w:rFonts w:ascii="Times New Roman" w:hAnsi="Times New Roman" w:cs="Times New Roman"/>
        </w:rPr>
        <w:t xml:space="preserve"> </w:t>
      </w:r>
      <w:r w:rsidR="006F0078" w:rsidRPr="006F0078">
        <w:rPr>
          <w:rFonts w:ascii="Times New Roman" w:hAnsi="Times New Roman" w:cs="Times New Roman"/>
        </w:rPr>
        <w:t xml:space="preserve">než následně žádat o další prostředky </w:t>
      </w:r>
      <w:r w:rsidR="002A67F9">
        <w:rPr>
          <w:rFonts w:ascii="Times New Roman" w:hAnsi="Times New Roman" w:cs="Times New Roman"/>
        </w:rPr>
        <w:t>m</w:t>
      </w:r>
      <w:r w:rsidR="006F0078" w:rsidRPr="006F0078">
        <w:rPr>
          <w:rFonts w:ascii="Times New Roman" w:hAnsi="Times New Roman" w:cs="Times New Roman"/>
        </w:rPr>
        <w:t>ěsto</w:t>
      </w:r>
      <w:r w:rsidR="002A67F9">
        <w:rPr>
          <w:rFonts w:ascii="Times New Roman" w:hAnsi="Times New Roman" w:cs="Times New Roman"/>
        </w:rPr>
        <w:t xml:space="preserve"> Plzeň</w:t>
      </w:r>
      <w:r w:rsidR="006F0078" w:rsidRPr="006F0078">
        <w:rPr>
          <w:rFonts w:ascii="Times New Roman" w:hAnsi="Times New Roman" w:cs="Times New Roman"/>
        </w:rPr>
        <w:t xml:space="preserve">. Vyjadřuje proto podporu tomu, aby přebytek zůstal zachován. Dále připomíná, že v minulosti byl přebytek ponecháván jako rezerva na </w:t>
      </w:r>
      <w:r w:rsidR="002A67F9">
        <w:rPr>
          <w:rFonts w:ascii="Times New Roman" w:hAnsi="Times New Roman" w:cs="Times New Roman"/>
        </w:rPr>
        <w:t xml:space="preserve">novou </w:t>
      </w:r>
      <w:r w:rsidR="006F0078" w:rsidRPr="006F0078">
        <w:rPr>
          <w:rFonts w:ascii="Times New Roman" w:hAnsi="Times New Roman" w:cs="Times New Roman"/>
        </w:rPr>
        <w:t>budovu</w:t>
      </w:r>
      <w:r w:rsidR="002A67F9">
        <w:rPr>
          <w:rFonts w:ascii="Times New Roman" w:hAnsi="Times New Roman" w:cs="Times New Roman"/>
        </w:rPr>
        <w:t xml:space="preserve"> úřadu</w:t>
      </w:r>
      <w:r w:rsidR="006F0078" w:rsidRPr="006F0078">
        <w:rPr>
          <w:rFonts w:ascii="Times New Roman" w:hAnsi="Times New Roman" w:cs="Times New Roman"/>
        </w:rPr>
        <w:t>, která je již dokončena, a bude proto nyní třeba rozhodnout o jeho dalším využití.</w:t>
      </w:r>
    </w:p>
    <w:p w14:paraId="60CDFE77" w14:textId="77777777" w:rsidR="005811F2" w:rsidRDefault="005811F2" w:rsidP="006F0078">
      <w:pPr>
        <w:pStyle w:val="Zkladntext"/>
        <w:jc w:val="both"/>
        <w:rPr>
          <w:rFonts w:ascii="Times New Roman" w:hAnsi="Times New Roman" w:cs="Times New Roman"/>
        </w:rPr>
      </w:pPr>
    </w:p>
    <w:p w14:paraId="14E8BE0E" w14:textId="77777777" w:rsidR="006F0078" w:rsidRPr="006F0078" w:rsidRDefault="006F0078" w:rsidP="006F0078">
      <w:pPr>
        <w:pStyle w:val="Zkladntext"/>
        <w:jc w:val="both"/>
        <w:rPr>
          <w:rFonts w:ascii="Times New Roman" w:hAnsi="Times New Roman" w:cs="Times New Roman"/>
        </w:rPr>
      </w:pPr>
      <w:r w:rsidRPr="006F0078">
        <w:rPr>
          <w:rFonts w:ascii="Times New Roman" w:hAnsi="Times New Roman" w:cs="Times New Roman"/>
        </w:rPr>
        <w:t>-</w:t>
      </w:r>
      <w:r w:rsidRPr="006F0078">
        <w:rPr>
          <w:rFonts w:ascii="Times New Roman" w:hAnsi="Times New Roman" w:cs="Times New Roman"/>
        </w:rPr>
        <w:tab/>
        <w:t>dále bez připomínek, ST dává hlasovat o předloženém návrhu</w:t>
      </w:r>
    </w:p>
    <w:p w14:paraId="3FCFDDCD" w14:textId="5547867F" w:rsidR="006F0078" w:rsidRPr="006F0078" w:rsidRDefault="006F0078" w:rsidP="006F0078">
      <w:pPr>
        <w:pStyle w:val="Zkladntext"/>
        <w:jc w:val="both"/>
        <w:rPr>
          <w:rFonts w:ascii="Times New Roman" w:hAnsi="Times New Roman" w:cs="Times New Roman"/>
        </w:rPr>
      </w:pPr>
      <w:r w:rsidRPr="006F0078">
        <w:rPr>
          <w:rFonts w:ascii="Times New Roman" w:hAnsi="Times New Roman" w:cs="Times New Roman"/>
        </w:rPr>
        <w:t xml:space="preserve"> Hlasování:</w:t>
      </w:r>
      <w:r w:rsidRPr="006F0078">
        <w:rPr>
          <w:rFonts w:ascii="Times New Roman" w:hAnsi="Times New Roman" w:cs="Times New Roman"/>
        </w:rPr>
        <w:tab/>
        <w:t>pro</w:t>
      </w:r>
      <w:r w:rsidRPr="006F0078">
        <w:rPr>
          <w:rFonts w:ascii="Times New Roman" w:hAnsi="Times New Roman" w:cs="Times New Roman"/>
        </w:rPr>
        <w:tab/>
        <w:t>2</w:t>
      </w:r>
      <w:r w:rsidR="007C290D">
        <w:rPr>
          <w:rFonts w:ascii="Times New Roman" w:hAnsi="Times New Roman" w:cs="Times New Roman"/>
        </w:rPr>
        <w:t>3</w:t>
      </w:r>
      <w:r w:rsidRPr="006F0078">
        <w:rPr>
          <w:rFonts w:ascii="Times New Roman" w:hAnsi="Times New Roman" w:cs="Times New Roman"/>
        </w:rPr>
        <w:tab/>
        <w:t>proti</w:t>
      </w:r>
      <w:r w:rsidRPr="006F0078">
        <w:rPr>
          <w:rFonts w:ascii="Times New Roman" w:hAnsi="Times New Roman" w:cs="Times New Roman"/>
        </w:rPr>
        <w:tab/>
        <w:t>0</w:t>
      </w:r>
      <w:r w:rsidRPr="006F0078">
        <w:rPr>
          <w:rFonts w:ascii="Times New Roman" w:hAnsi="Times New Roman" w:cs="Times New Roman"/>
        </w:rPr>
        <w:tab/>
        <w:t xml:space="preserve">zdržel se </w:t>
      </w:r>
      <w:r w:rsidRPr="006F0078">
        <w:rPr>
          <w:rFonts w:ascii="Times New Roman" w:hAnsi="Times New Roman" w:cs="Times New Roman"/>
        </w:rPr>
        <w:tab/>
        <w:t>0</w:t>
      </w:r>
    </w:p>
    <w:p w14:paraId="7E689E8C" w14:textId="247CDC96" w:rsidR="006F0078" w:rsidRDefault="006F0078" w:rsidP="006F0078">
      <w:pPr>
        <w:pStyle w:val="Zkladntext"/>
        <w:jc w:val="both"/>
        <w:rPr>
          <w:rFonts w:ascii="Times New Roman" w:hAnsi="Times New Roman" w:cs="Times New Roman"/>
        </w:rPr>
      </w:pPr>
      <w:r w:rsidRPr="006F0078">
        <w:rPr>
          <w:rFonts w:ascii="Times New Roman" w:hAnsi="Times New Roman" w:cs="Times New Roman"/>
        </w:rPr>
        <w:t>Návrh byl přijat.</w:t>
      </w:r>
    </w:p>
    <w:p w14:paraId="486BF0D6" w14:textId="1C308AA1" w:rsidR="00F27BA1" w:rsidRDefault="00F27BA1" w:rsidP="00023628">
      <w:pPr>
        <w:rPr>
          <w:rFonts w:ascii="Times New Roman" w:hAnsi="Times New Roman" w:cs="Times New Roman"/>
          <w:b/>
          <w:sz w:val="24"/>
        </w:rPr>
      </w:pPr>
      <w:r>
        <w:rPr>
          <w:rFonts w:ascii="Times New Roman" w:hAnsi="Times New Roman" w:cs="Times New Roman"/>
          <w:b/>
          <w:sz w:val="24"/>
        </w:rPr>
        <w:t xml:space="preserve">Usnesení č.  </w:t>
      </w:r>
      <w:r w:rsidR="007C290D">
        <w:rPr>
          <w:rFonts w:ascii="Times New Roman" w:hAnsi="Times New Roman" w:cs="Times New Roman"/>
          <w:b/>
          <w:sz w:val="24"/>
        </w:rPr>
        <w:t>0014/26</w:t>
      </w:r>
      <w:r>
        <w:rPr>
          <w:rFonts w:ascii="Times New Roman" w:hAnsi="Times New Roman" w:cs="Times New Roman"/>
          <w:b/>
          <w:sz w:val="24"/>
        </w:rPr>
        <w:t xml:space="preserve"> </w:t>
      </w:r>
    </w:p>
    <w:p w14:paraId="70032877" w14:textId="77777777" w:rsidR="00F27BA1" w:rsidRDefault="00F27BA1" w:rsidP="00023628">
      <w:pPr>
        <w:rPr>
          <w:rFonts w:ascii="Times New Roman" w:hAnsi="Times New Roman" w:cs="Times New Roman"/>
          <w:sz w:val="24"/>
        </w:rPr>
      </w:pPr>
    </w:p>
    <w:p w14:paraId="44345E8F" w14:textId="77777777" w:rsidR="00F27BA1" w:rsidRDefault="00F27BA1" w:rsidP="00023628">
      <w:pPr>
        <w:rPr>
          <w:rFonts w:ascii="Times New Roman" w:hAnsi="Times New Roman" w:cs="Times New Roman"/>
          <w:b/>
          <w:sz w:val="24"/>
          <w:u w:val="single"/>
        </w:rPr>
      </w:pPr>
      <w:r>
        <w:rPr>
          <w:rFonts w:ascii="Times New Roman" w:hAnsi="Times New Roman" w:cs="Times New Roman"/>
          <w:b/>
          <w:sz w:val="24"/>
          <w:u w:val="single"/>
        </w:rPr>
        <w:t>7. FIN/2 - Změny rozpočtu MO Plzeň 4 na rok 2026 - souhrnné rozpočtové opatření č. 4</w:t>
      </w:r>
    </w:p>
    <w:p w14:paraId="281C5B35" w14:textId="35A1D324" w:rsidR="00F27BA1" w:rsidRDefault="007C290D" w:rsidP="007C290D">
      <w:pPr>
        <w:jc w:val="both"/>
        <w:rPr>
          <w:rFonts w:ascii="Times New Roman" w:hAnsi="Times New Roman" w:cs="Times New Roman"/>
          <w:sz w:val="24"/>
        </w:rPr>
      </w:pPr>
      <w:r>
        <w:rPr>
          <w:rFonts w:ascii="Times New Roman" w:hAnsi="Times New Roman" w:cs="Times New Roman"/>
          <w:sz w:val="24"/>
        </w:rPr>
        <w:t>p. Soutner - s</w:t>
      </w:r>
      <w:r w:rsidRPr="007C290D">
        <w:rPr>
          <w:rFonts w:ascii="Times New Roman" w:hAnsi="Times New Roman" w:cs="Times New Roman"/>
          <w:sz w:val="24"/>
        </w:rPr>
        <w:t xml:space="preserve">e dotazuje na položku 500 </w:t>
      </w:r>
      <w:r w:rsidR="000F305F">
        <w:rPr>
          <w:rFonts w:ascii="Times New Roman" w:hAnsi="Times New Roman" w:cs="Times New Roman"/>
          <w:sz w:val="24"/>
        </w:rPr>
        <w:t>tis.</w:t>
      </w:r>
      <w:r w:rsidRPr="007C290D">
        <w:rPr>
          <w:rFonts w:ascii="Times New Roman" w:hAnsi="Times New Roman" w:cs="Times New Roman"/>
          <w:sz w:val="24"/>
        </w:rPr>
        <w:t xml:space="preserve"> Kč vedenou u stavebních investic na </w:t>
      </w:r>
      <w:r w:rsidR="0094404F">
        <w:rPr>
          <w:rFonts w:ascii="Times New Roman" w:hAnsi="Times New Roman" w:cs="Times New Roman"/>
          <w:sz w:val="24"/>
        </w:rPr>
        <w:t xml:space="preserve">novou </w:t>
      </w:r>
      <w:r w:rsidRPr="007C290D">
        <w:rPr>
          <w:rFonts w:ascii="Times New Roman" w:hAnsi="Times New Roman" w:cs="Times New Roman"/>
          <w:sz w:val="24"/>
        </w:rPr>
        <w:t xml:space="preserve">budovu </w:t>
      </w:r>
      <w:r w:rsidR="0094404F">
        <w:rPr>
          <w:rFonts w:ascii="Times New Roman" w:hAnsi="Times New Roman" w:cs="Times New Roman"/>
          <w:sz w:val="24"/>
        </w:rPr>
        <w:t>úřadu</w:t>
      </w:r>
      <w:r w:rsidRPr="007C290D">
        <w:rPr>
          <w:rFonts w:ascii="Times New Roman" w:hAnsi="Times New Roman" w:cs="Times New Roman"/>
          <w:sz w:val="24"/>
        </w:rPr>
        <w:t>. Uvádí, že podle jeho názoru v předloženém materiálu chybí podrobnější rozpis této částky, a žádá proto o bližší vysvětlení, co konkrétně tyto výdaje zahrnují, zejména pokud jde o práce či úpravy, které nebyly původně zahrnuty v projektu.</w:t>
      </w:r>
    </w:p>
    <w:p w14:paraId="3AF8F99A" w14:textId="58EEF404" w:rsidR="007C290D" w:rsidRDefault="007C290D" w:rsidP="00822497">
      <w:pPr>
        <w:jc w:val="both"/>
        <w:rPr>
          <w:rFonts w:ascii="Times New Roman" w:hAnsi="Times New Roman" w:cs="Times New Roman"/>
          <w:sz w:val="24"/>
        </w:rPr>
      </w:pPr>
      <w:r>
        <w:rPr>
          <w:rFonts w:ascii="Times New Roman" w:hAnsi="Times New Roman" w:cs="Times New Roman"/>
          <w:sz w:val="24"/>
        </w:rPr>
        <w:t xml:space="preserve">MST Kakeš </w:t>
      </w:r>
      <w:r w:rsidR="00822497">
        <w:rPr>
          <w:rFonts w:ascii="Times New Roman" w:hAnsi="Times New Roman" w:cs="Times New Roman"/>
          <w:sz w:val="24"/>
        </w:rPr>
        <w:t>–</w:t>
      </w:r>
      <w:r>
        <w:rPr>
          <w:rFonts w:ascii="Times New Roman" w:hAnsi="Times New Roman" w:cs="Times New Roman"/>
          <w:sz w:val="24"/>
        </w:rPr>
        <w:t xml:space="preserve"> </w:t>
      </w:r>
      <w:r w:rsidR="00822497">
        <w:rPr>
          <w:rFonts w:ascii="Times New Roman" w:hAnsi="Times New Roman" w:cs="Times New Roman"/>
          <w:sz w:val="24"/>
        </w:rPr>
        <w:t>odpovídá, že u</w:t>
      </w:r>
      <w:r w:rsidR="00822497" w:rsidRPr="00822497">
        <w:rPr>
          <w:rFonts w:ascii="Times New Roman" w:hAnsi="Times New Roman" w:cs="Times New Roman"/>
          <w:sz w:val="24"/>
        </w:rPr>
        <w:t xml:space="preserve">vedených 500 </w:t>
      </w:r>
      <w:r w:rsidR="00822497">
        <w:rPr>
          <w:rFonts w:ascii="Times New Roman" w:hAnsi="Times New Roman" w:cs="Times New Roman"/>
          <w:sz w:val="24"/>
        </w:rPr>
        <w:t>tis.</w:t>
      </w:r>
      <w:r w:rsidR="00822497" w:rsidRPr="00822497">
        <w:rPr>
          <w:rFonts w:ascii="Times New Roman" w:hAnsi="Times New Roman" w:cs="Times New Roman"/>
          <w:sz w:val="24"/>
        </w:rPr>
        <w:t xml:space="preserve"> Kč se týká výdajů, které nesouvisejí s nábytkem, protože rozpočet na jeho pořízení byl schvalován samostatně. J</w:t>
      </w:r>
      <w:r w:rsidR="005811F2">
        <w:rPr>
          <w:rFonts w:ascii="Times New Roman" w:hAnsi="Times New Roman" w:cs="Times New Roman"/>
          <w:sz w:val="24"/>
        </w:rPr>
        <w:t>edná se</w:t>
      </w:r>
      <w:r w:rsidR="00822497" w:rsidRPr="00822497">
        <w:rPr>
          <w:rFonts w:ascii="Times New Roman" w:hAnsi="Times New Roman" w:cs="Times New Roman"/>
          <w:sz w:val="24"/>
        </w:rPr>
        <w:t xml:space="preserve"> o položky stavebního charakteru, které zůstaly k dořešení po realizaci investiční akce a které </w:t>
      </w:r>
      <w:r w:rsidR="0094404F">
        <w:rPr>
          <w:rFonts w:ascii="Times New Roman" w:hAnsi="Times New Roman" w:cs="Times New Roman"/>
          <w:sz w:val="24"/>
        </w:rPr>
        <w:t>O</w:t>
      </w:r>
      <w:r w:rsidR="00822497" w:rsidRPr="00822497">
        <w:rPr>
          <w:rFonts w:ascii="Times New Roman" w:hAnsi="Times New Roman" w:cs="Times New Roman"/>
          <w:sz w:val="24"/>
        </w:rPr>
        <w:t>dbor investic v rámci svého původního rozpočtu nemohl již pokrýt.</w:t>
      </w:r>
      <w:r w:rsidR="00822497">
        <w:rPr>
          <w:rFonts w:ascii="Times New Roman" w:hAnsi="Times New Roman" w:cs="Times New Roman"/>
          <w:sz w:val="24"/>
        </w:rPr>
        <w:t xml:space="preserve"> </w:t>
      </w:r>
      <w:r w:rsidR="00822497" w:rsidRPr="00822497">
        <w:rPr>
          <w:rFonts w:ascii="Times New Roman" w:hAnsi="Times New Roman" w:cs="Times New Roman"/>
          <w:sz w:val="24"/>
        </w:rPr>
        <w:t>Konkrétně se jedná například o akustická opatření ve čtyřech místnostech, kde byly ponechány historické klenby. Ty sice působí esteticky velmi dobře, ale z hlediska provozu se ukázalo, že je v těchto prostorách velmi špatná akustika a místnosti nejsou vhodné ani pro běžnou komunikaci či telefonování.</w:t>
      </w:r>
      <w:r w:rsidR="00822497">
        <w:rPr>
          <w:rFonts w:ascii="Times New Roman" w:hAnsi="Times New Roman" w:cs="Times New Roman"/>
          <w:sz w:val="24"/>
        </w:rPr>
        <w:t xml:space="preserve"> </w:t>
      </w:r>
      <w:r w:rsidR="00822497" w:rsidRPr="00822497">
        <w:rPr>
          <w:rFonts w:ascii="Times New Roman" w:hAnsi="Times New Roman" w:cs="Times New Roman"/>
          <w:sz w:val="24"/>
        </w:rPr>
        <w:t>Další část prostředků je určena na informační systém budovy. Už nyní jsou v objektu vidět první zkušební návrhy orientačního značení, na nichž se ověřuje, jak bude celý systém fungovat v praxi.</w:t>
      </w:r>
      <w:r w:rsidR="00822497">
        <w:rPr>
          <w:rFonts w:ascii="Times New Roman" w:hAnsi="Times New Roman" w:cs="Times New Roman"/>
          <w:sz w:val="24"/>
        </w:rPr>
        <w:t xml:space="preserve"> </w:t>
      </w:r>
      <w:r w:rsidR="00822497" w:rsidRPr="00822497">
        <w:rPr>
          <w:rFonts w:ascii="Times New Roman" w:hAnsi="Times New Roman" w:cs="Times New Roman"/>
          <w:sz w:val="24"/>
        </w:rPr>
        <w:t>Zbývající část pak připadá na drobnější stavební dodělávky, například parapety a jiné úpravy, které nebyly zahrnuty v původním projektu a zároveň je nelze hradit z prostředků určených na nábytek.</w:t>
      </w:r>
    </w:p>
    <w:p w14:paraId="5C16F2A9" w14:textId="40099614" w:rsidR="00822497" w:rsidRDefault="008B2F9E" w:rsidP="00822497">
      <w:pPr>
        <w:jc w:val="both"/>
        <w:rPr>
          <w:rFonts w:ascii="Times New Roman" w:hAnsi="Times New Roman" w:cs="Times New Roman"/>
          <w:sz w:val="24"/>
        </w:rPr>
      </w:pPr>
      <w:r>
        <w:rPr>
          <w:rFonts w:ascii="Times New Roman" w:hAnsi="Times New Roman" w:cs="Times New Roman"/>
          <w:sz w:val="24"/>
        </w:rPr>
        <w:t xml:space="preserve">p. Soutner – </w:t>
      </w:r>
      <w:r w:rsidR="0094404F">
        <w:rPr>
          <w:rFonts w:ascii="Times New Roman" w:hAnsi="Times New Roman" w:cs="Times New Roman"/>
          <w:sz w:val="24"/>
        </w:rPr>
        <w:t xml:space="preserve">se </w:t>
      </w:r>
      <w:r w:rsidR="00C00947">
        <w:rPr>
          <w:rFonts w:ascii="Times New Roman" w:hAnsi="Times New Roman" w:cs="Times New Roman"/>
          <w:sz w:val="24"/>
        </w:rPr>
        <w:t xml:space="preserve">dále </w:t>
      </w:r>
      <w:r>
        <w:rPr>
          <w:rFonts w:ascii="Times New Roman" w:hAnsi="Times New Roman" w:cs="Times New Roman"/>
          <w:sz w:val="24"/>
        </w:rPr>
        <w:t xml:space="preserve">dotazuje, </w:t>
      </w:r>
      <w:r w:rsidR="00CB7B2D">
        <w:rPr>
          <w:rFonts w:ascii="Times New Roman" w:hAnsi="Times New Roman" w:cs="Times New Roman"/>
          <w:sz w:val="24"/>
        </w:rPr>
        <w:t>jaký je důvod navýšení finanční částky o 3 mil. Kč u projektu Psovské údolí.</w:t>
      </w:r>
    </w:p>
    <w:p w14:paraId="31E22B1A" w14:textId="0FACC62C" w:rsidR="00C00947" w:rsidRDefault="00C00947" w:rsidP="00822497">
      <w:pPr>
        <w:jc w:val="both"/>
        <w:rPr>
          <w:rFonts w:ascii="Times New Roman" w:hAnsi="Times New Roman" w:cs="Times New Roman"/>
          <w:sz w:val="24"/>
        </w:rPr>
      </w:pPr>
      <w:r>
        <w:rPr>
          <w:rFonts w:ascii="Times New Roman" w:hAnsi="Times New Roman" w:cs="Times New Roman"/>
          <w:sz w:val="24"/>
        </w:rPr>
        <w:t xml:space="preserve">MST Kakeš - </w:t>
      </w:r>
      <w:r w:rsidR="00AB5738" w:rsidRPr="00AB5738">
        <w:rPr>
          <w:rFonts w:ascii="Times New Roman" w:hAnsi="Times New Roman" w:cs="Times New Roman"/>
          <w:sz w:val="24"/>
        </w:rPr>
        <w:t xml:space="preserve">uvedl, že při původním schvalování částky se vycházelo z rámcového rozpočtu. Následně však ve výběrovém řízení nastala změna. Do zadávacího řízení se přihlásili dva uchazeči. První uchazeč prošel kontrolou a byly s ním odsouhlaseny podmínky, avšak před podpisem smlouvy odmítl smlouvu uzavřít. Složená jistina ve výši 200 </w:t>
      </w:r>
      <w:r w:rsidR="0094404F">
        <w:rPr>
          <w:rFonts w:ascii="Times New Roman" w:hAnsi="Times New Roman" w:cs="Times New Roman"/>
          <w:sz w:val="24"/>
        </w:rPr>
        <w:t>tis.</w:t>
      </w:r>
      <w:r w:rsidR="00AB5738" w:rsidRPr="00AB5738">
        <w:rPr>
          <w:rFonts w:ascii="Times New Roman" w:hAnsi="Times New Roman" w:cs="Times New Roman"/>
          <w:sz w:val="24"/>
        </w:rPr>
        <w:t xml:space="preserve"> Kč proto propadne </w:t>
      </w:r>
      <w:r w:rsidR="00AB5738" w:rsidRPr="00AB5738">
        <w:rPr>
          <w:rFonts w:ascii="Times New Roman" w:hAnsi="Times New Roman" w:cs="Times New Roman"/>
          <w:sz w:val="24"/>
        </w:rPr>
        <w:lastRenderedPageBreak/>
        <w:t xml:space="preserve">ve prospěch zadavatele. Druhý uchazeč, který připadal v úvahu, však podal nabídku téměř o </w:t>
      </w:r>
      <w:r w:rsidR="0094404F">
        <w:rPr>
          <w:rFonts w:ascii="Times New Roman" w:hAnsi="Times New Roman" w:cs="Times New Roman"/>
          <w:sz w:val="24"/>
        </w:rPr>
        <w:br/>
      </w:r>
      <w:r w:rsidR="00AB5738" w:rsidRPr="00AB5738">
        <w:rPr>
          <w:rFonts w:ascii="Times New Roman" w:hAnsi="Times New Roman" w:cs="Times New Roman"/>
          <w:sz w:val="24"/>
        </w:rPr>
        <w:t>1 mil. Kč vyšší. Současně došlo také ke zpřesnění nákladů na autorské dozory, které byly původně pouze odhadovány. Po přepočtu podle skutečné délky realizace stavby se ukázalo, že i tyto náklady budou vyšší. Navýšení rozpočtu je tedy dáno jednak vyšší cenou druhého uchazeče, jednak vyššími náklady na autorské dozory.</w:t>
      </w:r>
    </w:p>
    <w:p w14:paraId="17DB2CF5" w14:textId="77777777" w:rsidR="00AB5738" w:rsidRPr="00AB5738" w:rsidRDefault="00AB5738" w:rsidP="00AB5738">
      <w:pPr>
        <w:jc w:val="both"/>
        <w:rPr>
          <w:rFonts w:ascii="Times New Roman" w:hAnsi="Times New Roman" w:cs="Times New Roman"/>
          <w:sz w:val="24"/>
        </w:rPr>
      </w:pPr>
      <w:r w:rsidRPr="00AB5738">
        <w:rPr>
          <w:rFonts w:ascii="Times New Roman" w:hAnsi="Times New Roman" w:cs="Times New Roman"/>
          <w:sz w:val="24"/>
        </w:rPr>
        <w:t>-</w:t>
      </w:r>
      <w:r w:rsidRPr="00AB5738">
        <w:rPr>
          <w:rFonts w:ascii="Times New Roman" w:hAnsi="Times New Roman" w:cs="Times New Roman"/>
          <w:sz w:val="24"/>
        </w:rPr>
        <w:tab/>
        <w:t>dále bez připomínek, ST dává hlasovat o předloženém návrhu</w:t>
      </w:r>
    </w:p>
    <w:p w14:paraId="4E58680D" w14:textId="77777777" w:rsidR="00AB5738" w:rsidRPr="00AB5738" w:rsidRDefault="00AB5738" w:rsidP="00AB5738">
      <w:pPr>
        <w:jc w:val="both"/>
        <w:rPr>
          <w:rFonts w:ascii="Times New Roman" w:hAnsi="Times New Roman" w:cs="Times New Roman"/>
          <w:sz w:val="24"/>
        </w:rPr>
      </w:pPr>
      <w:r w:rsidRPr="00AB5738">
        <w:rPr>
          <w:rFonts w:ascii="Times New Roman" w:hAnsi="Times New Roman" w:cs="Times New Roman"/>
          <w:sz w:val="24"/>
        </w:rPr>
        <w:t xml:space="preserve"> Hlasování:</w:t>
      </w:r>
      <w:r w:rsidRPr="00AB5738">
        <w:rPr>
          <w:rFonts w:ascii="Times New Roman" w:hAnsi="Times New Roman" w:cs="Times New Roman"/>
          <w:sz w:val="24"/>
        </w:rPr>
        <w:tab/>
        <w:t>pro</w:t>
      </w:r>
      <w:r w:rsidRPr="00AB5738">
        <w:rPr>
          <w:rFonts w:ascii="Times New Roman" w:hAnsi="Times New Roman" w:cs="Times New Roman"/>
          <w:sz w:val="24"/>
        </w:rPr>
        <w:tab/>
        <w:t>23</w:t>
      </w:r>
      <w:r w:rsidRPr="00AB5738">
        <w:rPr>
          <w:rFonts w:ascii="Times New Roman" w:hAnsi="Times New Roman" w:cs="Times New Roman"/>
          <w:sz w:val="24"/>
        </w:rPr>
        <w:tab/>
        <w:t>proti</w:t>
      </w:r>
      <w:r w:rsidRPr="00AB5738">
        <w:rPr>
          <w:rFonts w:ascii="Times New Roman" w:hAnsi="Times New Roman" w:cs="Times New Roman"/>
          <w:sz w:val="24"/>
        </w:rPr>
        <w:tab/>
        <w:t>0</w:t>
      </w:r>
      <w:r w:rsidRPr="00AB5738">
        <w:rPr>
          <w:rFonts w:ascii="Times New Roman" w:hAnsi="Times New Roman" w:cs="Times New Roman"/>
          <w:sz w:val="24"/>
        </w:rPr>
        <w:tab/>
        <w:t xml:space="preserve">zdržel se </w:t>
      </w:r>
      <w:r w:rsidRPr="00AB5738">
        <w:rPr>
          <w:rFonts w:ascii="Times New Roman" w:hAnsi="Times New Roman" w:cs="Times New Roman"/>
          <w:sz w:val="24"/>
        </w:rPr>
        <w:tab/>
        <w:t>0</w:t>
      </w:r>
    </w:p>
    <w:p w14:paraId="36C2A12B" w14:textId="309CABA4" w:rsidR="00AB5738" w:rsidRDefault="00AB5738" w:rsidP="00AB5738">
      <w:pPr>
        <w:jc w:val="both"/>
        <w:rPr>
          <w:rFonts w:ascii="Times New Roman" w:hAnsi="Times New Roman" w:cs="Times New Roman"/>
          <w:sz w:val="24"/>
        </w:rPr>
      </w:pPr>
      <w:r w:rsidRPr="00AB5738">
        <w:rPr>
          <w:rFonts w:ascii="Times New Roman" w:hAnsi="Times New Roman" w:cs="Times New Roman"/>
          <w:sz w:val="24"/>
        </w:rPr>
        <w:t>Návrh byl přijat.</w:t>
      </w:r>
    </w:p>
    <w:p w14:paraId="62E3D020" w14:textId="1FF053C1" w:rsidR="00F27BA1" w:rsidRDefault="00F27BA1" w:rsidP="00023628">
      <w:pPr>
        <w:rPr>
          <w:rFonts w:ascii="Times New Roman" w:hAnsi="Times New Roman" w:cs="Times New Roman"/>
          <w:b/>
          <w:sz w:val="24"/>
        </w:rPr>
      </w:pPr>
      <w:r>
        <w:rPr>
          <w:rFonts w:ascii="Times New Roman" w:hAnsi="Times New Roman" w:cs="Times New Roman"/>
          <w:b/>
          <w:sz w:val="24"/>
        </w:rPr>
        <w:t xml:space="preserve">Usnesení č.   </w:t>
      </w:r>
      <w:r w:rsidR="007C290D">
        <w:rPr>
          <w:rFonts w:ascii="Times New Roman" w:hAnsi="Times New Roman" w:cs="Times New Roman"/>
          <w:b/>
          <w:sz w:val="24"/>
        </w:rPr>
        <w:t>0015/26</w:t>
      </w:r>
    </w:p>
    <w:p w14:paraId="58B44D97" w14:textId="77777777" w:rsidR="00F27BA1" w:rsidRDefault="00F27BA1" w:rsidP="00023628">
      <w:pPr>
        <w:rPr>
          <w:rFonts w:ascii="Times New Roman" w:hAnsi="Times New Roman" w:cs="Times New Roman"/>
          <w:sz w:val="24"/>
        </w:rPr>
      </w:pPr>
    </w:p>
    <w:p w14:paraId="18117E43" w14:textId="77777777" w:rsidR="00F27BA1" w:rsidRDefault="00F27BA1" w:rsidP="00023628">
      <w:pPr>
        <w:rPr>
          <w:rFonts w:ascii="Times New Roman" w:hAnsi="Times New Roman" w:cs="Times New Roman"/>
          <w:b/>
          <w:sz w:val="24"/>
          <w:u w:val="single"/>
        </w:rPr>
      </w:pPr>
      <w:r w:rsidRPr="009A5175">
        <w:rPr>
          <w:rFonts w:ascii="Times New Roman" w:hAnsi="Times New Roman" w:cs="Times New Roman"/>
          <w:b/>
          <w:sz w:val="24"/>
          <w:u w:val="single"/>
        </w:rPr>
        <w:t>8. FIN/3 -</w:t>
      </w:r>
      <w:r>
        <w:rPr>
          <w:rFonts w:ascii="Times New Roman" w:hAnsi="Times New Roman" w:cs="Times New Roman"/>
          <w:b/>
          <w:sz w:val="24"/>
          <w:u w:val="single"/>
        </w:rPr>
        <w:t xml:space="preserve"> Nakládání s pozemky – stanovisko ke svěření do trvalé správy MO Plzeň 4 (areál Lobezských luk) + převod do rozpočtu ONM MMP na výkup podílů pozemků a s tím spojená změna rozpočtu MO Plzeň 4 na rok 2026 – RO č. 5</w:t>
      </w:r>
    </w:p>
    <w:p w14:paraId="6C8D3D3E" w14:textId="6084406D" w:rsidR="009A5175" w:rsidRPr="009A5175" w:rsidRDefault="009A5175" w:rsidP="009A5175">
      <w:pPr>
        <w:rPr>
          <w:rFonts w:ascii="Times New Roman" w:hAnsi="Times New Roman" w:cs="Times New Roman"/>
          <w:sz w:val="24"/>
        </w:rPr>
      </w:pPr>
      <w:r w:rsidRPr="009A5175">
        <w:rPr>
          <w:rFonts w:ascii="Times New Roman" w:hAnsi="Times New Roman" w:cs="Times New Roman"/>
          <w:sz w:val="24"/>
        </w:rPr>
        <w:t>-</w:t>
      </w:r>
      <w:r w:rsidRPr="009A5175">
        <w:rPr>
          <w:rFonts w:ascii="Times New Roman" w:hAnsi="Times New Roman" w:cs="Times New Roman"/>
          <w:sz w:val="24"/>
        </w:rPr>
        <w:tab/>
        <w:t>bez připomínek, ST dává hlasovat o předloženém návrhu</w:t>
      </w:r>
    </w:p>
    <w:p w14:paraId="01735742" w14:textId="77777777" w:rsidR="009A5175" w:rsidRPr="009A5175" w:rsidRDefault="009A5175" w:rsidP="009A5175">
      <w:pPr>
        <w:rPr>
          <w:rFonts w:ascii="Times New Roman" w:hAnsi="Times New Roman" w:cs="Times New Roman"/>
          <w:sz w:val="24"/>
        </w:rPr>
      </w:pPr>
      <w:r w:rsidRPr="009A5175">
        <w:rPr>
          <w:rFonts w:ascii="Times New Roman" w:hAnsi="Times New Roman" w:cs="Times New Roman"/>
          <w:sz w:val="24"/>
        </w:rPr>
        <w:t xml:space="preserve"> Hlasování:</w:t>
      </w:r>
      <w:r w:rsidRPr="009A5175">
        <w:rPr>
          <w:rFonts w:ascii="Times New Roman" w:hAnsi="Times New Roman" w:cs="Times New Roman"/>
          <w:sz w:val="24"/>
        </w:rPr>
        <w:tab/>
        <w:t>pro</w:t>
      </w:r>
      <w:r w:rsidRPr="009A5175">
        <w:rPr>
          <w:rFonts w:ascii="Times New Roman" w:hAnsi="Times New Roman" w:cs="Times New Roman"/>
          <w:sz w:val="24"/>
        </w:rPr>
        <w:tab/>
        <w:t>23</w:t>
      </w:r>
      <w:r w:rsidRPr="009A5175">
        <w:rPr>
          <w:rFonts w:ascii="Times New Roman" w:hAnsi="Times New Roman" w:cs="Times New Roman"/>
          <w:sz w:val="24"/>
        </w:rPr>
        <w:tab/>
        <w:t>proti</w:t>
      </w:r>
      <w:r w:rsidRPr="009A5175">
        <w:rPr>
          <w:rFonts w:ascii="Times New Roman" w:hAnsi="Times New Roman" w:cs="Times New Roman"/>
          <w:sz w:val="24"/>
        </w:rPr>
        <w:tab/>
        <w:t>0</w:t>
      </w:r>
      <w:r w:rsidRPr="009A5175">
        <w:rPr>
          <w:rFonts w:ascii="Times New Roman" w:hAnsi="Times New Roman" w:cs="Times New Roman"/>
          <w:sz w:val="24"/>
        </w:rPr>
        <w:tab/>
        <w:t xml:space="preserve">zdržel se </w:t>
      </w:r>
      <w:r w:rsidRPr="009A5175">
        <w:rPr>
          <w:rFonts w:ascii="Times New Roman" w:hAnsi="Times New Roman" w:cs="Times New Roman"/>
          <w:sz w:val="24"/>
        </w:rPr>
        <w:tab/>
        <w:t>0</w:t>
      </w:r>
    </w:p>
    <w:p w14:paraId="72259319" w14:textId="40E72976" w:rsidR="00F27BA1" w:rsidRDefault="009A5175" w:rsidP="009A5175">
      <w:pPr>
        <w:rPr>
          <w:rFonts w:ascii="Times New Roman" w:hAnsi="Times New Roman" w:cs="Times New Roman"/>
          <w:sz w:val="24"/>
        </w:rPr>
      </w:pPr>
      <w:r w:rsidRPr="009A5175">
        <w:rPr>
          <w:rFonts w:ascii="Times New Roman" w:hAnsi="Times New Roman" w:cs="Times New Roman"/>
          <w:sz w:val="24"/>
        </w:rPr>
        <w:t>Návrh byl přijat.</w:t>
      </w:r>
    </w:p>
    <w:p w14:paraId="26892038" w14:textId="0C51BD5A" w:rsidR="00F27BA1" w:rsidRDefault="00F27BA1" w:rsidP="00023628">
      <w:pPr>
        <w:rPr>
          <w:rFonts w:ascii="Times New Roman" w:hAnsi="Times New Roman" w:cs="Times New Roman"/>
          <w:b/>
          <w:sz w:val="24"/>
        </w:rPr>
      </w:pPr>
      <w:r>
        <w:rPr>
          <w:rFonts w:ascii="Times New Roman" w:hAnsi="Times New Roman" w:cs="Times New Roman"/>
          <w:b/>
          <w:sz w:val="24"/>
        </w:rPr>
        <w:t>Usnesení č.</w:t>
      </w:r>
      <w:r w:rsidR="009A5175">
        <w:rPr>
          <w:rFonts w:ascii="Times New Roman" w:hAnsi="Times New Roman" w:cs="Times New Roman"/>
          <w:b/>
          <w:sz w:val="24"/>
        </w:rPr>
        <w:t xml:space="preserve"> 0016/26</w:t>
      </w:r>
      <w:r>
        <w:rPr>
          <w:rFonts w:ascii="Times New Roman" w:hAnsi="Times New Roman" w:cs="Times New Roman"/>
          <w:b/>
          <w:sz w:val="24"/>
        </w:rPr>
        <w:t xml:space="preserve">   </w:t>
      </w:r>
    </w:p>
    <w:p w14:paraId="75A5BAD0" w14:textId="77777777" w:rsidR="00F27BA1" w:rsidRDefault="00F27BA1" w:rsidP="00023628">
      <w:pPr>
        <w:rPr>
          <w:rFonts w:ascii="Times New Roman" w:hAnsi="Times New Roman" w:cs="Times New Roman"/>
          <w:sz w:val="24"/>
        </w:rPr>
      </w:pPr>
    </w:p>
    <w:p w14:paraId="71FCBFC9" w14:textId="77777777" w:rsidR="00F27BA1" w:rsidRDefault="00F27BA1" w:rsidP="00023628">
      <w:pPr>
        <w:rPr>
          <w:rFonts w:ascii="Times New Roman" w:hAnsi="Times New Roman" w:cs="Times New Roman"/>
          <w:b/>
          <w:sz w:val="24"/>
          <w:u w:val="single"/>
        </w:rPr>
      </w:pPr>
      <w:r>
        <w:rPr>
          <w:rFonts w:ascii="Times New Roman" w:hAnsi="Times New Roman" w:cs="Times New Roman"/>
          <w:b/>
          <w:sz w:val="24"/>
          <w:u w:val="single"/>
        </w:rPr>
        <w:t>9. FIN/4 - Dotace z dotačního programu v oblasti kultury, sportu a investic pro rok 2026 a s tím spojené změny rozpočtu MO Plzeň 4 na r. 2026 – RO č. 6</w:t>
      </w:r>
    </w:p>
    <w:p w14:paraId="7669CC82" w14:textId="77777777" w:rsidR="009A5175" w:rsidRPr="009A5175" w:rsidRDefault="009A5175" w:rsidP="009A5175">
      <w:pPr>
        <w:rPr>
          <w:rFonts w:ascii="Times New Roman" w:hAnsi="Times New Roman" w:cs="Times New Roman"/>
          <w:sz w:val="24"/>
        </w:rPr>
      </w:pPr>
      <w:r w:rsidRPr="009A5175">
        <w:rPr>
          <w:rFonts w:ascii="Times New Roman" w:hAnsi="Times New Roman" w:cs="Times New Roman"/>
          <w:sz w:val="24"/>
        </w:rPr>
        <w:t>-</w:t>
      </w:r>
      <w:r w:rsidRPr="009A5175">
        <w:rPr>
          <w:rFonts w:ascii="Times New Roman" w:hAnsi="Times New Roman" w:cs="Times New Roman"/>
          <w:sz w:val="24"/>
        </w:rPr>
        <w:tab/>
        <w:t>bez připomínek, ST dává hlasovat o předloženém návrhu</w:t>
      </w:r>
    </w:p>
    <w:p w14:paraId="53D78D8A" w14:textId="21D2F989" w:rsidR="009A5175" w:rsidRPr="009A5175" w:rsidRDefault="009A5175" w:rsidP="009A5175">
      <w:pPr>
        <w:rPr>
          <w:rFonts w:ascii="Times New Roman" w:hAnsi="Times New Roman" w:cs="Times New Roman"/>
          <w:sz w:val="24"/>
        </w:rPr>
      </w:pPr>
      <w:r w:rsidRPr="009A5175">
        <w:rPr>
          <w:rFonts w:ascii="Times New Roman" w:hAnsi="Times New Roman" w:cs="Times New Roman"/>
          <w:sz w:val="24"/>
        </w:rPr>
        <w:t xml:space="preserve"> Hlasování:</w:t>
      </w:r>
      <w:r w:rsidRPr="009A5175">
        <w:rPr>
          <w:rFonts w:ascii="Times New Roman" w:hAnsi="Times New Roman" w:cs="Times New Roman"/>
          <w:sz w:val="24"/>
        </w:rPr>
        <w:tab/>
        <w:t>pro</w:t>
      </w:r>
      <w:r w:rsidRPr="009A5175">
        <w:rPr>
          <w:rFonts w:ascii="Times New Roman" w:hAnsi="Times New Roman" w:cs="Times New Roman"/>
          <w:sz w:val="24"/>
        </w:rPr>
        <w:tab/>
        <w:t>2</w:t>
      </w:r>
      <w:r w:rsidR="002A225D">
        <w:rPr>
          <w:rFonts w:ascii="Times New Roman" w:hAnsi="Times New Roman" w:cs="Times New Roman"/>
          <w:sz w:val="24"/>
        </w:rPr>
        <w:t>2</w:t>
      </w:r>
      <w:r w:rsidRPr="009A5175">
        <w:rPr>
          <w:rFonts w:ascii="Times New Roman" w:hAnsi="Times New Roman" w:cs="Times New Roman"/>
          <w:sz w:val="24"/>
        </w:rPr>
        <w:tab/>
        <w:t>proti</w:t>
      </w:r>
      <w:r w:rsidRPr="009A5175">
        <w:rPr>
          <w:rFonts w:ascii="Times New Roman" w:hAnsi="Times New Roman" w:cs="Times New Roman"/>
          <w:sz w:val="24"/>
        </w:rPr>
        <w:tab/>
        <w:t>0</w:t>
      </w:r>
      <w:r w:rsidRPr="009A5175">
        <w:rPr>
          <w:rFonts w:ascii="Times New Roman" w:hAnsi="Times New Roman" w:cs="Times New Roman"/>
          <w:sz w:val="24"/>
        </w:rPr>
        <w:tab/>
      </w:r>
      <w:r w:rsidR="002A225D">
        <w:rPr>
          <w:rFonts w:ascii="Times New Roman" w:hAnsi="Times New Roman" w:cs="Times New Roman"/>
          <w:sz w:val="24"/>
        </w:rPr>
        <w:t>nehlasoval</w:t>
      </w:r>
      <w:r w:rsidRPr="009A5175">
        <w:rPr>
          <w:rFonts w:ascii="Times New Roman" w:hAnsi="Times New Roman" w:cs="Times New Roman"/>
          <w:sz w:val="24"/>
        </w:rPr>
        <w:t xml:space="preserve"> </w:t>
      </w:r>
      <w:r w:rsidRPr="009A5175">
        <w:rPr>
          <w:rFonts w:ascii="Times New Roman" w:hAnsi="Times New Roman" w:cs="Times New Roman"/>
          <w:sz w:val="24"/>
        </w:rPr>
        <w:tab/>
      </w:r>
      <w:r w:rsidR="002A225D">
        <w:rPr>
          <w:rFonts w:ascii="Times New Roman" w:hAnsi="Times New Roman" w:cs="Times New Roman"/>
          <w:sz w:val="24"/>
        </w:rPr>
        <w:t>1</w:t>
      </w:r>
    </w:p>
    <w:p w14:paraId="08567689" w14:textId="0F5DB9C8" w:rsidR="00F27BA1" w:rsidRDefault="009A5175" w:rsidP="009A5175">
      <w:pPr>
        <w:rPr>
          <w:rFonts w:ascii="Times New Roman" w:hAnsi="Times New Roman" w:cs="Times New Roman"/>
          <w:sz w:val="24"/>
        </w:rPr>
      </w:pPr>
      <w:r w:rsidRPr="009A5175">
        <w:rPr>
          <w:rFonts w:ascii="Times New Roman" w:hAnsi="Times New Roman" w:cs="Times New Roman"/>
          <w:sz w:val="24"/>
        </w:rPr>
        <w:t>Návrh byl přijat.</w:t>
      </w:r>
    </w:p>
    <w:p w14:paraId="5286398E" w14:textId="41DC0610" w:rsidR="00F27BA1" w:rsidRPr="00104B0F" w:rsidRDefault="00F27BA1" w:rsidP="00023628">
      <w:pPr>
        <w:rPr>
          <w:rFonts w:ascii="Times New Roman" w:hAnsi="Times New Roman" w:cs="Times New Roman"/>
          <w:b/>
          <w:sz w:val="24"/>
        </w:rPr>
      </w:pPr>
      <w:r>
        <w:rPr>
          <w:rFonts w:ascii="Times New Roman" w:hAnsi="Times New Roman" w:cs="Times New Roman"/>
          <w:b/>
          <w:sz w:val="24"/>
        </w:rPr>
        <w:t>Usnesení č.</w:t>
      </w:r>
      <w:r w:rsidR="009A5175">
        <w:rPr>
          <w:rFonts w:ascii="Times New Roman" w:hAnsi="Times New Roman" w:cs="Times New Roman"/>
          <w:b/>
          <w:sz w:val="24"/>
        </w:rPr>
        <w:t xml:space="preserve"> 0017/26</w:t>
      </w:r>
      <w:r>
        <w:rPr>
          <w:rFonts w:ascii="Times New Roman" w:hAnsi="Times New Roman" w:cs="Times New Roman"/>
          <w:b/>
          <w:sz w:val="24"/>
        </w:rPr>
        <w:t xml:space="preserve">   </w:t>
      </w:r>
    </w:p>
    <w:p w14:paraId="025AD920" w14:textId="77777777" w:rsidR="00F27BA1" w:rsidRDefault="00F27BA1" w:rsidP="00023628">
      <w:pPr>
        <w:rPr>
          <w:rFonts w:ascii="Times New Roman" w:hAnsi="Times New Roman" w:cs="Times New Roman"/>
          <w:b/>
          <w:sz w:val="24"/>
          <w:u w:val="single"/>
        </w:rPr>
      </w:pPr>
      <w:r>
        <w:rPr>
          <w:rFonts w:ascii="Times New Roman" w:hAnsi="Times New Roman" w:cs="Times New Roman"/>
          <w:b/>
          <w:sz w:val="24"/>
          <w:u w:val="single"/>
        </w:rPr>
        <w:t>10. FIN/5 - Dotace z dotačního programu v oblasti sociální, školské a zdravotní pro rok 2026</w:t>
      </w:r>
    </w:p>
    <w:p w14:paraId="03307197" w14:textId="77777777" w:rsidR="002A225D" w:rsidRPr="002A225D" w:rsidRDefault="002A225D" w:rsidP="002A225D">
      <w:pPr>
        <w:rPr>
          <w:rFonts w:ascii="Times New Roman" w:hAnsi="Times New Roman" w:cs="Times New Roman"/>
          <w:sz w:val="24"/>
        </w:rPr>
      </w:pPr>
      <w:r w:rsidRPr="002A225D">
        <w:rPr>
          <w:rFonts w:ascii="Times New Roman" w:hAnsi="Times New Roman" w:cs="Times New Roman"/>
          <w:sz w:val="24"/>
        </w:rPr>
        <w:t>-</w:t>
      </w:r>
      <w:r w:rsidRPr="002A225D">
        <w:rPr>
          <w:rFonts w:ascii="Times New Roman" w:hAnsi="Times New Roman" w:cs="Times New Roman"/>
          <w:sz w:val="24"/>
        </w:rPr>
        <w:tab/>
        <w:t>bez připomínek, ST dává hlasovat o předloženém návrhu</w:t>
      </w:r>
    </w:p>
    <w:p w14:paraId="74826167" w14:textId="77777777" w:rsidR="002A225D" w:rsidRPr="002A225D" w:rsidRDefault="002A225D" w:rsidP="002A225D">
      <w:pPr>
        <w:rPr>
          <w:rFonts w:ascii="Times New Roman" w:hAnsi="Times New Roman" w:cs="Times New Roman"/>
          <w:sz w:val="24"/>
        </w:rPr>
      </w:pPr>
      <w:r w:rsidRPr="002A225D">
        <w:rPr>
          <w:rFonts w:ascii="Times New Roman" w:hAnsi="Times New Roman" w:cs="Times New Roman"/>
          <w:sz w:val="24"/>
        </w:rPr>
        <w:t xml:space="preserve"> Hlasování:</w:t>
      </w:r>
      <w:r w:rsidRPr="002A225D">
        <w:rPr>
          <w:rFonts w:ascii="Times New Roman" w:hAnsi="Times New Roman" w:cs="Times New Roman"/>
          <w:sz w:val="24"/>
        </w:rPr>
        <w:tab/>
        <w:t>pro</w:t>
      </w:r>
      <w:r w:rsidRPr="002A225D">
        <w:rPr>
          <w:rFonts w:ascii="Times New Roman" w:hAnsi="Times New Roman" w:cs="Times New Roman"/>
          <w:sz w:val="24"/>
        </w:rPr>
        <w:tab/>
        <w:t>23</w:t>
      </w:r>
      <w:r w:rsidRPr="002A225D">
        <w:rPr>
          <w:rFonts w:ascii="Times New Roman" w:hAnsi="Times New Roman" w:cs="Times New Roman"/>
          <w:sz w:val="24"/>
        </w:rPr>
        <w:tab/>
        <w:t>proti</w:t>
      </w:r>
      <w:r w:rsidRPr="002A225D">
        <w:rPr>
          <w:rFonts w:ascii="Times New Roman" w:hAnsi="Times New Roman" w:cs="Times New Roman"/>
          <w:sz w:val="24"/>
        </w:rPr>
        <w:tab/>
        <w:t>0</w:t>
      </w:r>
      <w:r w:rsidRPr="002A225D">
        <w:rPr>
          <w:rFonts w:ascii="Times New Roman" w:hAnsi="Times New Roman" w:cs="Times New Roman"/>
          <w:sz w:val="24"/>
        </w:rPr>
        <w:tab/>
        <w:t xml:space="preserve">zdržel se </w:t>
      </w:r>
      <w:r w:rsidRPr="002A225D">
        <w:rPr>
          <w:rFonts w:ascii="Times New Roman" w:hAnsi="Times New Roman" w:cs="Times New Roman"/>
          <w:sz w:val="24"/>
        </w:rPr>
        <w:tab/>
        <w:t>0</w:t>
      </w:r>
    </w:p>
    <w:p w14:paraId="7248609C" w14:textId="48DFAB6C" w:rsidR="00F27BA1" w:rsidRDefault="002A225D" w:rsidP="002A225D">
      <w:pPr>
        <w:rPr>
          <w:rFonts w:ascii="Times New Roman" w:hAnsi="Times New Roman" w:cs="Times New Roman"/>
          <w:sz w:val="24"/>
        </w:rPr>
      </w:pPr>
      <w:r w:rsidRPr="002A225D">
        <w:rPr>
          <w:rFonts w:ascii="Times New Roman" w:hAnsi="Times New Roman" w:cs="Times New Roman"/>
          <w:sz w:val="24"/>
        </w:rPr>
        <w:t>Návrh byl přijat.</w:t>
      </w:r>
    </w:p>
    <w:p w14:paraId="280AF209" w14:textId="30E176A5" w:rsidR="00F27BA1" w:rsidRPr="00104B0F" w:rsidRDefault="00F27BA1" w:rsidP="00023628">
      <w:pPr>
        <w:rPr>
          <w:rFonts w:ascii="Times New Roman" w:hAnsi="Times New Roman" w:cs="Times New Roman"/>
          <w:b/>
          <w:sz w:val="24"/>
        </w:rPr>
      </w:pPr>
      <w:r>
        <w:rPr>
          <w:rFonts w:ascii="Times New Roman" w:hAnsi="Times New Roman" w:cs="Times New Roman"/>
          <w:b/>
          <w:sz w:val="24"/>
        </w:rPr>
        <w:t>Usnesení č.</w:t>
      </w:r>
      <w:r w:rsidR="002A225D">
        <w:rPr>
          <w:rFonts w:ascii="Times New Roman" w:hAnsi="Times New Roman" w:cs="Times New Roman"/>
          <w:b/>
          <w:sz w:val="24"/>
        </w:rPr>
        <w:t xml:space="preserve"> 0018/26</w:t>
      </w:r>
      <w:r>
        <w:rPr>
          <w:rFonts w:ascii="Times New Roman" w:hAnsi="Times New Roman" w:cs="Times New Roman"/>
          <w:b/>
          <w:sz w:val="24"/>
        </w:rPr>
        <w:t xml:space="preserve">   </w:t>
      </w:r>
    </w:p>
    <w:p w14:paraId="46F3FA44" w14:textId="77777777" w:rsidR="00F27BA1" w:rsidRDefault="00F27BA1" w:rsidP="00023628">
      <w:pPr>
        <w:rPr>
          <w:rFonts w:ascii="Times New Roman" w:hAnsi="Times New Roman" w:cs="Times New Roman"/>
          <w:b/>
          <w:sz w:val="24"/>
          <w:u w:val="single"/>
        </w:rPr>
      </w:pPr>
      <w:r>
        <w:rPr>
          <w:rFonts w:ascii="Times New Roman" w:hAnsi="Times New Roman" w:cs="Times New Roman"/>
          <w:b/>
          <w:sz w:val="24"/>
          <w:u w:val="single"/>
        </w:rPr>
        <w:lastRenderedPageBreak/>
        <w:t>11. FIN/6 - Dotace z dotačního programu v oblasti životního prostředí pro rok 2026</w:t>
      </w:r>
    </w:p>
    <w:p w14:paraId="2B86573B" w14:textId="77777777" w:rsidR="002A225D" w:rsidRPr="002A225D" w:rsidRDefault="002A225D" w:rsidP="002A225D">
      <w:pPr>
        <w:rPr>
          <w:rFonts w:ascii="Times New Roman" w:hAnsi="Times New Roman" w:cs="Times New Roman"/>
          <w:sz w:val="24"/>
        </w:rPr>
      </w:pPr>
      <w:r w:rsidRPr="002A225D">
        <w:rPr>
          <w:rFonts w:ascii="Times New Roman" w:hAnsi="Times New Roman" w:cs="Times New Roman"/>
          <w:sz w:val="24"/>
        </w:rPr>
        <w:t>-</w:t>
      </w:r>
      <w:r w:rsidRPr="002A225D">
        <w:rPr>
          <w:rFonts w:ascii="Times New Roman" w:hAnsi="Times New Roman" w:cs="Times New Roman"/>
          <w:sz w:val="24"/>
        </w:rPr>
        <w:tab/>
        <w:t>bez připomínek, ST dává hlasovat o předloženém návrhu</w:t>
      </w:r>
    </w:p>
    <w:p w14:paraId="5BCD2A41" w14:textId="77777777" w:rsidR="002A225D" w:rsidRPr="002A225D" w:rsidRDefault="002A225D" w:rsidP="002A225D">
      <w:pPr>
        <w:rPr>
          <w:rFonts w:ascii="Times New Roman" w:hAnsi="Times New Roman" w:cs="Times New Roman"/>
          <w:sz w:val="24"/>
        </w:rPr>
      </w:pPr>
      <w:r w:rsidRPr="002A225D">
        <w:rPr>
          <w:rFonts w:ascii="Times New Roman" w:hAnsi="Times New Roman" w:cs="Times New Roman"/>
          <w:sz w:val="24"/>
        </w:rPr>
        <w:t xml:space="preserve"> Hlasování:</w:t>
      </w:r>
      <w:r w:rsidRPr="002A225D">
        <w:rPr>
          <w:rFonts w:ascii="Times New Roman" w:hAnsi="Times New Roman" w:cs="Times New Roman"/>
          <w:sz w:val="24"/>
        </w:rPr>
        <w:tab/>
        <w:t>pro</w:t>
      </w:r>
      <w:r w:rsidRPr="002A225D">
        <w:rPr>
          <w:rFonts w:ascii="Times New Roman" w:hAnsi="Times New Roman" w:cs="Times New Roman"/>
          <w:sz w:val="24"/>
        </w:rPr>
        <w:tab/>
        <w:t>23</w:t>
      </w:r>
      <w:r w:rsidRPr="002A225D">
        <w:rPr>
          <w:rFonts w:ascii="Times New Roman" w:hAnsi="Times New Roman" w:cs="Times New Roman"/>
          <w:sz w:val="24"/>
        </w:rPr>
        <w:tab/>
        <w:t>proti</w:t>
      </w:r>
      <w:r w:rsidRPr="002A225D">
        <w:rPr>
          <w:rFonts w:ascii="Times New Roman" w:hAnsi="Times New Roman" w:cs="Times New Roman"/>
          <w:sz w:val="24"/>
        </w:rPr>
        <w:tab/>
        <w:t>0</w:t>
      </w:r>
      <w:r w:rsidRPr="002A225D">
        <w:rPr>
          <w:rFonts w:ascii="Times New Roman" w:hAnsi="Times New Roman" w:cs="Times New Roman"/>
          <w:sz w:val="24"/>
        </w:rPr>
        <w:tab/>
        <w:t xml:space="preserve">zdržel se </w:t>
      </w:r>
      <w:r w:rsidRPr="002A225D">
        <w:rPr>
          <w:rFonts w:ascii="Times New Roman" w:hAnsi="Times New Roman" w:cs="Times New Roman"/>
          <w:sz w:val="24"/>
        </w:rPr>
        <w:tab/>
        <w:t>0</w:t>
      </w:r>
    </w:p>
    <w:p w14:paraId="18D4E8FC" w14:textId="68DAE5D0" w:rsidR="00F27BA1" w:rsidRDefault="002A225D" w:rsidP="002A225D">
      <w:pPr>
        <w:rPr>
          <w:rFonts w:ascii="Times New Roman" w:hAnsi="Times New Roman" w:cs="Times New Roman"/>
          <w:sz w:val="24"/>
        </w:rPr>
      </w:pPr>
      <w:r w:rsidRPr="002A225D">
        <w:rPr>
          <w:rFonts w:ascii="Times New Roman" w:hAnsi="Times New Roman" w:cs="Times New Roman"/>
          <w:sz w:val="24"/>
        </w:rPr>
        <w:t>Návrh byl přijat.</w:t>
      </w:r>
    </w:p>
    <w:p w14:paraId="3AFABCB3" w14:textId="605B8318" w:rsidR="00F27BA1" w:rsidRDefault="00F27BA1" w:rsidP="00023628">
      <w:pPr>
        <w:rPr>
          <w:rFonts w:ascii="Times New Roman" w:hAnsi="Times New Roman" w:cs="Times New Roman"/>
          <w:b/>
          <w:sz w:val="24"/>
        </w:rPr>
      </w:pPr>
      <w:r>
        <w:rPr>
          <w:rFonts w:ascii="Times New Roman" w:hAnsi="Times New Roman" w:cs="Times New Roman"/>
          <w:b/>
          <w:sz w:val="24"/>
        </w:rPr>
        <w:t>Usnesení č.</w:t>
      </w:r>
      <w:r w:rsidR="002A225D">
        <w:rPr>
          <w:rFonts w:ascii="Times New Roman" w:hAnsi="Times New Roman" w:cs="Times New Roman"/>
          <w:b/>
          <w:sz w:val="24"/>
        </w:rPr>
        <w:t xml:space="preserve"> 0019/26</w:t>
      </w:r>
      <w:r>
        <w:rPr>
          <w:rFonts w:ascii="Times New Roman" w:hAnsi="Times New Roman" w:cs="Times New Roman"/>
          <w:b/>
          <w:sz w:val="24"/>
        </w:rPr>
        <w:t xml:space="preserve">   </w:t>
      </w:r>
    </w:p>
    <w:p w14:paraId="0CFECC88" w14:textId="77777777" w:rsidR="0017189E" w:rsidRDefault="0017189E" w:rsidP="00023628">
      <w:pPr>
        <w:rPr>
          <w:rFonts w:ascii="Times New Roman" w:hAnsi="Times New Roman" w:cs="Times New Roman"/>
          <w:b/>
          <w:sz w:val="24"/>
        </w:rPr>
      </w:pPr>
    </w:p>
    <w:p w14:paraId="3EC9994C" w14:textId="77777777" w:rsidR="0017189E" w:rsidRDefault="0017189E" w:rsidP="0017189E">
      <w:pPr>
        <w:rPr>
          <w:rFonts w:ascii="Times New Roman" w:hAnsi="Times New Roman" w:cs="Times New Roman"/>
          <w:b/>
          <w:sz w:val="24"/>
          <w:u w:val="single"/>
        </w:rPr>
      </w:pPr>
      <w:r>
        <w:rPr>
          <w:rFonts w:ascii="Times New Roman" w:hAnsi="Times New Roman" w:cs="Times New Roman"/>
          <w:b/>
          <w:sz w:val="24"/>
          <w:u w:val="single"/>
        </w:rPr>
        <w:t>12. FIN/7 - Novela obecně závazné vyhlášky statutárního města Plzně č. 8/2024, o místním poplatku za užívání veřejného prostranství</w:t>
      </w:r>
    </w:p>
    <w:p w14:paraId="7168AAD1" w14:textId="77777777" w:rsidR="0017189E" w:rsidRPr="002A225D" w:rsidRDefault="0017189E" w:rsidP="0017189E">
      <w:pPr>
        <w:rPr>
          <w:rFonts w:ascii="Times New Roman" w:hAnsi="Times New Roman" w:cs="Times New Roman"/>
          <w:sz w:val="24"/>
        </w:rPr>
      </w:pPr>
      <w:r w:rsidRPr="002A225D">
        <w:rPr>
          <w:rFonts w:ascii="Times New Roman" w:hAnsi="Times New Roman" w:cs="Times New Roman"/>
          <w:sz w:val="24"/>
        </w:rPr>
        <w:t>-</w:t>
      </w:r>
      <w:r w:rsidRPr="002A225D">
        <w:rPr>
          <w:rFonts w:ascii="Times New Roman" w:hAnsi="Times New Roman" w:cs="Times New Roman"/>
          <w:sz w:val="24"/>
        </w:rPr>
        <w:tab/>
        <w:t>bez připomínek, ST dává hlasovat o předloženém návrhu</w:t>
      </w:r>
    </w:p>
    <w:p w14:paraId="576E08BD" w14:textId="77777777" w:rsidR="0017189E" w:rsidRPr="002A225D" w:rsidRDefault="0017189E" w:rsidP="0017189E">
      <w:pPr>
        <w:rPr>
          <w:rFonts w:ascii="Times New Roman" w:hAnsi="Times New Roman" w:cs="Times New Roman"/>
          <w:sz w:val="24"/>
        </w:rPr>
      </w:pPr>
      <w:r w:rsidRPr="002A225D">
        <w:rPr>
          <w:rFonts w:ascii="Times New Roman" w:hAnsi="Times New Roman" w:cs="Times New Roman"/>
          <w:sz w:val="24"/>
        </w:rPr>
        <w:t xml:space="preserve"> Hlasování:</w:t>
      </w:r>
      <w:r w:rsidRPr="002A225D">
        <w:rPr>
          <w:rFonts w:ascii="Times New Roman" w:hAnsi="Times New Roman" w:cs="Times New Roman"/>
          <w:sz w:val="24"/>
        </w:rPr>
        <w:tab/>
        <w:t>pro</w:t>
      </w:r>
      <w:r w:rsidRPr="002A225D">
        <w:rPr>
          <w:rFonts w:ascii="Times New Roman" w:hAnsi="Times New Roman" w:cs="Times New Roman"/>
          <w:sz w:val="24"/>
        </w:rPr>
        <w:tab/>
        <w:t>23</w:t>
      </w:r>
      <w:r w:rsidRPr="002A225D">
        <w:rPr>
          <w:rFonts w:ascii="Times New Roman" w:hAnsi="Times New Roman" w:cs="Times New Roman"/>
          <w:sz w:val="24"/>
        </w:rPr>
        <w:tab/>
        <w:t>proti</w:t>
      </w:r>
      <w:r w:rsidRPr="002A225D">
        <w:rPr>
          <w:rFonts w:ascii="Times New Roman" w:hAnsi="Times New Roman" w:cs="Times New Roman"/>
          <w:sz w:val="24"/>
        </w:rPr>
        <w:tab/>
        <w:t>0</w:t>
      </w:r>
      <w:r w:rsidRPr="002A225D">
        <w:rPr>
          <w:rFonts w:ascii="Times New Roman" w:hAnsi="Times New Roman" w:cs="Times New Roman"/>
          <w:sz w:val="24"/>
        </w:rPr>
        <w:tab/>
        <w:t xml:space="preserve">zdržel se </w:t>
      </w:r>
      <w:r w:rsidRPr="002A225D">
        <w:rPr>
          <w:rFonts w:ascii="Times New Roman" w:hAnsi="Times New Roman" w:cs="Times New Roman"/>
          <w:sz w:val="24"/>
        </w:rPr>
        <w:tab/>
        <w:t>0</w:t>
      </w:r>
    </w:p>
    <w:p w14:paraId="33521B65" w14:textId="77777777" w:rsidR="0017189E" w:rsidRDefault="0017189E" w:rsidP="0017189E">
      <w:pPr>
        <w:rPr>
          <w:rFonts w:ascii="Times New Roman" w:hAnsi="Times New Roman" w:cs="Times New Roman"/>
          <w:sz w:val="24"/>
        </w:rPr>
      </w:pPr>
      <w:r w:rsidRPr="002A225D">
        <w:rPr>
          <w:rFonts w:ascii="Times New Roman" w:hAnsi="Times New Roman" w:cs="Times New Roman"/>
          <w:sz w:val="24"/>
        </w:rPr>
        <w:t>Návrh byl přijat.</w:t>
      </w:r>
    </w:p>
    <w:p w14:paraId="7402E606" w14:textId="5BD01766" w:rsidR="002016E6" w:rsidRDefault="0017189E" w:rsidP="00023628">
      <w:pPr>
        <w:rPr>
          <w:rFonts w:ascii="Times New Roman" w:hAnsi="Times New Roman" w:cs="Times New Roman"/>
          <w:b/>
          <w:sz w:val="24"/>
        </w:rPr>
      </w:pPr>
      <w:r>
        <w:rPr>
          <w:rFonts w:ascii="Times New Roman" w:hAnsi="Times New Roman" w:cs="Times New Roman"/>
          <w:b/>
          <w:sz w:val="24"/>
        </w:rPr>
        <w:t xml:space="preserve">Usnesení č. 0020/26   </w:t>
      </w:r>
    </w:p>
    <w:p w14:paraId="04A7CB26" w14:textId="77777777" w:rsidR="009137FB" w:rsidRPr="009137FB" w:rsidRDefault="009137FB" w:rsidP="00023628">
      <w:pPr>
        <w:rPr>
          <w:rFonts w:ascii="Times New Roman" w:hAnsi="Times New Roman" w:cs="Times New Roman"/>
          <w:b/>
          <w:sz w:val="24"/>
        </w:rPr>
      </w:pPr>
    </w:p>
    <w:p w14:paraId="0CAF23FA" w14:textId="77777777" w:rsidR="00F27BA1" w:rsidRDefault="00F27BA1" w:rsidP="00023628">
      <w:pPr>
        <w:rPr>
          <w:rFonts w:ascii="Times New Roman" w:hAnsi="Times New Roman" w:cs="Times New Roman"/>
          <w:b/>
          <w:sz w:val="24"/>
          <w:u w:val="single"/>
        </w:rPr>
      </w:pPr>
      <w:r>
        <w:rPr>
          <w:rFonts w:ascii="Times New Roman" w:hAnsi="Times New Roman" w:cs="Times New Roman"/>
          <w:b/>
          <w:sz w:val="24"/>
          <w:u w:val="single"/>
        </w:rPr>
        <w:t>13. ODT/1 - Splněná a prodlužovaná usnesení ZMO P4</w:t>
      </w:r>
    </w:p>
    <w:p w14:paraId="085119F2" w14:textId="77777777" w:rsidR="00CB7DA9" w:rsidRPr="00CB7DA9" w:rsidRDefault="00CB7DA9" w:rsidP="00CB7DA9">
      <w:pPr>
        <w:rPr>
          <w:rFonts w:ascii="Times New Roman" w:hAnsi="Times New Roman" w:cs="Times New Roman"/>
          <w:sz w:val="24"/>
        </w:rPr>
      </w:pPr>
      <w:r w:rsidRPr="00CB7DA9">
        <w:rPr>
          <w:rFonts w:ascii="Times New Roman" w:hAnsi="Times New Roman" w:cs="Times New Roman"/>
          <w:sz w:val="24"/>
        </w:rPr>
        <w:t>-</w:t>
      </w:r>
      <w:r w:rsidRPr="00CB7DA9">
        <w:rPr>
          <w:rFonts w:ascii="Times New Roman" w:hAnsi="Times New Roman" w:cs="Times New Roman"/>
          <w:sz w:val="24"/>
        </w:rPr>
        <w:tab/>
        <w:t>bez připomínek, ST dává hlasovat o předloženém návrhu</w:t>
      </w:r>
    </w:p>
    <w:p w14:paraId="284ADC60" w14:textId="549161D2" w:rsidR="009137FB" w:rsidRDefault="00CB7DA9" w:rsidP="00CB7DA9">
      <w:pPr>
        <w:rPr>
          <w:rFonts w:ascii="Times New Roman" w:hAnsi="Times New Roman" w:cs="Times New Roman"/>
          <w:sz w:val="24"/>
        </w:rPr>
      </w:pPr>
      <w:r w:rsidRPr="00CB7DA9">
        <w:rPr>
          <w:rFonts w:ascii="Times New Roman" w:hAnsi="Times New Roman" w:cs="Times New Roman"/>
          <w:sz w:val="24"/>
        </w:rPr>
        <w:t xml:space="preserve"> Hlasování:</w:t>
      </w:r>
      <w:r w:rsidRPr="00CB7DA9">
        <w:rPr>
          <w:rFonts w:ascii="Times New Roman" w:hAnsi="Times New Roman" w:cs="Times New Roman"/>
          <w:sz w:val="24"/>
        </w:rPr>
        <w:tab/>
        <w:t>pro</w:t>
      </w:r>
      <w:r w:rsidRPr="00CB7DA9">
        <w:rPr>
          <w:rFonts w:ascii="Times New Roman" w:hAnsi="Times New Roman" w:cs="Times New Roman"/>
          <w:sz w:val="24"/>
        </w:rPr>
        <w:tab/>
        <w:t>23</w:t>
      </w:r>
      <w:r w:rsidRPr="00CB7DA9">
        <w:rPr>
          <w:rFonts w:ascii="Times New Roman" w:hAnsi="Times New Roman" w:cs="Times New Roman"/>
          <w:sz w:val="24"/>
        </w:rPr>
        <w:tab/>
        <w:t>proti</w:t>
      </w:r>
      <w:r w:rsidRPr="00CB7DA9">
        <w:rPr>
          <w:rFonts w:ascii="Times New Roman" w:hAnsi="Times New Roman" w:cs="Times New Roman"/>
          <w:sz w:val="24"/>
        </w:rPr>
        <w:tab/>
        <w:t>0</w:t>
      </w:r>
      <w:r w:rsidRPr="00CB7DA9">
        <w:rPr>
          <w:rFonts w:ascii="Times New Roman" w:hAnsi="Times New Roman" w:cs="Times New Roman"/>
          <w:sz w:val="24"/>
        </w:rPr>
        <w:tab/>
        <w:t xml:space="preserve">zdržel se </w:t>
      </w:r>
      <w:r w:rsidRPr="00CB7DA9">
        <w:rPr>
          <w:rFonts w:ascii="Times New Roman" w:hAnsi="Times New Roman" w:cs="Times New Roman"/>
          <w:sz w:val="24"/>
        </w:rPr>
        <w:tab/>
        <w:t>0</w:t>
      </w:r>
    </w:p>
    <w:p w14:paraId="50ADF31C" w14:textId="34291D03" w:rsidR="00CB7DA9" w:rsidRPr="00CB7DA9" w:rsidRDefault="00CB7DA9" w:rsidP="00CB7DA9">
      <w:pPr>
        <w:rPr>
          <w:rFonts w:ascii="Times New Roman" w:hAnsi="Times New Roman" w:cs="Times New Roman"/>
          <w:sz w:val="24"/>
        </w:rPr>
      </w:pPr>
      <w:r w:rsidRPr="00CB7DA9">
        <w:rPr>
          <w:rFonts w:ascii="Times New Roman" w:hAnsi="Times New Roman" w:cs="Times New Roman"/>
          <w:sz w:val="24"/>
        </w:rPr>
        <w:t>Návrh byl přijat.</w:t>
      </w:r>
    </w:p>
    <w:p w14:paraId="3603F06F" w14:textId="2247595A" w:rsidR="00F27BA1" w:rsidRDefault="00CB7DA9" w:rsidP="00CB7DA9">
      <w:pPr>
        <w:rPr>
          <w:rFonts w:ascii="Times New Roman" w:hAnsi="Times New Roman" w:cs="Times New Roman"/>
          <w:b/>
          <w:bCs/>
          <w:sz w:val="24"/>
        </w:rPr>
      </w:pPr>
      <w:r w:rsidRPr="00CB7DA9">
        <w:rPr>
          <w:rFonts w:ascii="Times New Roman" w:hAnsi="Times New Roman" w:cs="Times New Roman"/>
          <w:b/>
          <w:bCs/>
          <w:sz w:val="24"/>
        </w:rPr>
        <w:t>Usnesení č. 00</w:t>
      </w:r>
      <w:r>
        <w:rPr>
          <w:rFonts w:ascii="Times New Roman" w:hAnsi="Times New Roman" w:cs="Times New Roman"/>
          <w:b/>
          <w:bCs/>
          <w:sz w:val="24"/>
        </w:rPr>
        <w:t>21</w:t>
      </w:r>
      <w:r w:rsidRPr="00CB7DA9">
        <w:rPr>
          <w:rFonts w:ascii="Times New Roman" w:hAnsi="Times New Roman" w:cs="Times New Roman"/>
          <w:b/>
          <w:bCs/>
          <w:sz w:val="24"/>
        </w:rPr>
        <w:t xml:space="preserve">/26   </w:t>
      </w:r>
    </w:p>
    <w:p w14:paraId="531BA874" w14:textId="77777777" w:rsidR="002016E6" w:rsidRPr="00CB7DA9" w:rsidRDefault="002016E6" w:rsidP="00CB7DA9">
      <w:pPr>
        <w:rPr>
          <w:rFonts w:ascii="Times New Roman" w:hAnsi="Times New Roman" w:cs="Times New Roman"/>
          <w:b/>
          <w:bCs/>
          <w:sz w:val="24"/>
        </w:rPr>
      </w:pPr>
    </w:p>
    <w:p w14:paraId="481F4B0B" w14:textId="77777777" w:rsidR="00F27BA1" w:rsidRDefault="00F27BA1" w:rsidP="00023628">
      <w:pPr>
        <w:rPr>
          <w:rFonts w:ascii="Times New Roman" w:hAnsi="Times New Roman" w:cs="Times New Roman"/>
          <w:b/>
          <w:sz w:val="24"/>
          <w:u w:val="single"/>
        </w:rPr>
      </w:pPr>
      <w:r>
        <w:rPr>
          <w:rFonts w:ascii="Times New Roman" w:hAnsi="Times New Roman" w:cs="Times New Roman"/>
          <w:b/>
          <w:sz w:val="24"/>
          <w:u w:val="single"/>
        </w:rPr>
        <w:t>14. ODT/2 - Informativní zprávy</w:t>
      </w:r>
    </w:p>
    <w:p w14:paraId="477E3D17" w14:textId="47DD444B" w:rsidR="00803174" w:rsidRDefault="00CB7DA9" w:rsidP="00A428E5">
      <w:pPr>
        <w:jc w:val="both"/>
        <w:rPr>
          <w:rFonts w:ascii="Times New Roman" w:hAnsi="Times New Roman" w:cs="Times New Roman"/>
          <w:sz w:val="24"/>
        </w:rPr>
      </w:pPr>
      <w:r>
        <w:rPr>
          <w:rFonts w:ascii="Times New Roman" w:hAnsi="Times New Roman" w:cs="Times New Roman"/>
          <w:sz w:val="24"/>
        </w:rPr>
        <w:t xml:space="preserve">pí Tomšíková – </w:t>
      </w:r>
      <w:r w:rsidR="00803174" w:rsidRPr="00803174">
        <w:rPr>
          <w:rFonts w:ascii="Times New Roman" w:hAnsi="Times New Roman" w:cs="Times New Roman"/>
          <w:sz w:val="24"/>
        </w:rPr>
        <w:t>k prvnímu bodu týkajícímu se dopisu obyvatelky Doubravky a záležitost</w:t>
      </w:r>
      <w:r w:rsidR="009137FB">
        <w:rPr>
          <w:rFonts w:ascii="Times New Roman" w:hAnsi="Times New Roman" w:cs="Times New Roman"/>
          <w:sz w:val="24"/>
        </w:rPr>
        <w:t>m</w:t>
      </w:r>
      <w:r w:rsidR="00803174" w:rsidRPr="00803174">
        <w:rPr>
          <w:rFonts w:ascii="Times New Roman" w:hAnsi="Times New Roman" w:cs="Times New Roman"/>
          <w:sz w:val="24"/>
        </w:rPr>
        <w:t xml:space="preserve">i kolem Chlumu uvádí, že je ráda, že </w:t>
      </w:r>
      <w:r w:rsidR="00803174">
        <w:rPr>
          <w:rFonts w:ascii="Times New Roman" w:hAnsi="Times New Roman" w:cs="Times New Roman"/>
          <w:sz w:val="24"/>
        </w:rPr>
        <w:t>ST sdělí</w:t>
      </w:r>
      <w:r w:rsidR="00803174" w:rsidRPr="00803174">
        <w:rPr>
          <w:rFonts w:ascii="Times New Roman" w:hAnsi="Times New Roman" w:cs="Times New Roman"/>
          <w:sz w:val="24"/>
        </w:rPr>
        <w:t xml:space="preserve"> stanovisko. Dotazuje se, zda již bylo uplatněno předkupní právo, neboť se doslechla, že zájemcem o koupi je majitel vietnamské tržnice SAPA. Uvádí, že se včera inform</w:t>
      </w:r>
      <w:r w:rsidR="00803174">
        <w:rPr>
          <w:rFonts w:ascii="Times New Roman" w:hAnsi="Times New Roman" w:cs="Times New Roman"/>
          <w:sz w:val="24"/>
        </w:rPr>
        <w:t>ovala</w:t>
      </w:r>
      <w:r w:rsidR="00803174" w:rsidRPr="00803174">
        <w:rPr>
          <w:rFonts w:ascii="Times New Roman" w:hAnsi="Times New Roman" w:cs="Times New Roman"/>
          <w:sz w:val="24"/>
        </w:rPr>
        <w:t xml:space="preserve"> u náměstka primátora Pavla Bosáka, že město </w:t>
      </w:r>
      <w:r w:rsidR="00803174">
        <w:rPr>
          <w:rFonts w:ascii="Times New Roman" w:hAnsi="Times New Roman" w:cs="Times New Roman"/>
          <w:sz w:val="24"/>
        </w:rPr>
        <w:t>požádalo ST</w:t>
      </w:r>
      <w:r w:rsidR="00803174" w:rsidRPr="00803174">
        <w:rPr>
          <w:rFonts w:ascii="Times New Roman" w:hAnsi="Times New Roman" w:cs="Times New Roman"/>
          <w:sz w:val="24"/>
        </w:rPr>
        <w:t xml:space="preserve">, aby nechal projektanta posoudit stavbu z hlediska technického stavu a vyčíslit náklady na opravu. Dále uvádí, že </w:t>
      </w:r>
      <w:r w:rsidR="009137FB">
        <w:rPr>
          <w:rFonts w:ascii="Times New Roman" w:hAnsi="Times New Roman" w:cs="Times New Roman"/>
          <w:sz w:val="24"/>
        </w:rPr>
        <w:t>M</w:t>
      </w:r>
      <w:r w:rsidR="00803174" w:rsidRPr="00803174">
        <w:rPr>
          <w:rFonts w:ascii="Times New Roman" w:hAnsi="Times New Roman" w:cs="Times New Roman"/>
          <w:sz w:val="24"/>
        </w:rPr>
        <w:t xml:space="preserve">ěsto požaduje doložení záměru obvodu na využití rozhledny, aby bylo možné odůvodnit případné překročení odhadní ceny. Dotazuje se, zda již byl tento záměr zpracován a odeslán </w:t>
      </w:r>
      <w:r w:rsidR="009137FB">
        <w:rPr>
          <w:rFonts w:ascii="Times New Roman" w:hAnsi="Times New Roman" w:cs="Times New Roman"/>
          <w:sz w:val="24"/>
        </w:rPr>
        <w:t>M</w:t>
      </w:r>
      <w:r w:rsidR="00803174" w:rsidRPr="00803174">
        <w:rPr>
          <w:rFonts w:ascii="Times New Roman" w:hAnsi="Times New Roman" w:cs="Times New Roman"/>
          <w:sz w:val="24"/>
        </w:rPr>
        <w:t>ěstu, protože v červnu uplyne lhůta k uplatnění předkupního práva.</w:t>
      </w:r>
    </w:p>
    <w:p w14:paraId="0DE9BA9D" w14:textId="257F54E6" w:rsidR="00F76CFB" w:rsidRDefault="00F76CFB" w:rsidP="00803367">
      <w:pPr>
        <w:jc w:val="both"/>
        <w:rPr>
          <w:rFonts w:ascii="Times New Roman" w:hAnsi="Times New Roman" w:cs="Times New Roman"/>
          <w:sz w:val="24"/>
        </w:rPr>
      </w:pPr>
      <w:r>
        <w:rPr>
          <w:rFonts w:ascii="Times New Roman" w:hAnsi="Times New Roman" w:cs="Times New Roman"/>
          <w:sz w:val="24"/>
        </w:rPr>
        <w:t xml:space="preserve">ST - </w:t>
      </w:r>
      <w:r w:rsidR="00803367" w:rsidRPr="00803367">
        <w:rPr>
          <w:rFonts w:ascii="Times New Roman" w:hAnsi="Times New Roman" w:cs="Times New Roman"/>
          <w:sz w:val="24"/>
        </w:rPr>
        <w:t xml:space="preserve">uvádí, že k uplatnění předkupního práva prozatím nedošlo, protože </w:t>
      </w:r>
      <w:r w:rsidR="00DD4A6F">
        <w:rPr>
          <w:rFonts w:ascii="Times New Roman" w:hAnsi="Times New Roman" w:cs="Times New Roman"/>
          <w:sz w:val="24"/>
        </w:rPr>
        <w:t xml:space="preserve">mu </w:t>
      </w:r>
      <w:r w:rsidR="00803367" w:rsidRPr="00803367">
        <w:rPr>
          <w:rFonts w:ascii="Times New Roman" w:hAnsi="Times New Roman" w:cs="Times New Roman"/>
          <w:sz w:val="24"/>
        </w:rPr>
        <w:t>majetková komise města Plzně uložila další postup teprve ve čtvrtek. Dále sděluje, že dne 26.</w:t>
      </w:r>
      <w:r w:rsidR="00AE2293">
        <w:rPr>
          <w:rFonts w:ascii="Times New Roman" w:hAnsi="Times New Roman" w:cs="Times New Roman"/>
          <w:sz w:val="24"/>
        </w:rPr>
        <w:t>0</w:t>
      </w:r>
      <w:r w:rsidR="00803367" w:rsidRPr="00803367">
        <w:rPr>
          <w:rFonts w:ascii="Times New Roman" w:hAnsi="Times New Roman" w:cs="Times New Roman"/>
          <w:sz w:val="24"/>
        </w:rPr>
        <w:t>3.</w:t>
      </w:r>
      <w:r w:rsidR="00AE2293">
        <w:rPr>
          <w:rFonts w:ascii="Times New Roman" w:hAnsi="Times New Roman" w:cs="Times New Roman"/>
          <w:sz w:val="24"/>
        </w:rPr>
        <w:t>2026</w:t>
      </w:r>
      <w:r w:rsidR="00803367" w:rsidRPr="00803367">
        <w:rPr>
          <w:rFonts w:ascii="Times New Roman" w:hAnsi="Times New Roman" w:cs="Times New Roman"/>
          <w:sz w:val="24"/>
        </w:rPr>
        <w:t xml:space="preserve"> </w:t>
      </w:r>
      <w:r w:rsidR="00322940">
        <w:rPr>
          <w:rFonts w:ascii="Times New Roman" w:hAnsi="Times New Roman" w:cs="Times New Roman"/>
          <w:sz w:val="24"/>
        </w:rPr>
        <w:t xml:space="preserve">přijalo </w:t>
      </w:r>
      <w:r w:rsidR="00803367" w:rsidRPr="00803367">
        <w:rPr>
          <w:rFonts w:ascii="Times New Roman" w:hAnsi="Times New Roman" w:cs="Times New Roman"/>
          <w:sz w:val="24"/>
        </w:rPr>
        <w:t xml:space="preserve">město Plzeň nabídku týkající se využití předkupního práva, přičemž na rozhodnutí o jeho využití či </w:t>
      </w:r>
      <w:r w:rsidR="00803367" w:rsidRPr="00803367">
        <w:rPr>
          <w:rFonts w:ascii="Times New Roman" w:hAnsi="Times New Roman" w:cs="Times New Roman"/>
          <w:sz w:val="24"/>
        </w:rPr>
        <w:lastRenderedPageBreak/>
        <w:t xml:space="preserve">nevyužití běží městu Plzni tříměsíční lhůta. Na základě dnešní komunikace s panem primátorem a s ředitelkou </w:t>
      </w:r>
      <w:r w:rsidR="00AE2293">
        <w:rPr>
          <w:rFonts w:ascii="Times New Roman" w:hAnsi="Times New Roman" w:cs="Times New Roman"/>
          <w:sz w:val="24"/>
        </w:rPr>
        <w:t>E</w:t>
      </w:r>
      <w:r w:rsidR="00803367" w:rsidRPr="00803367">
        <w:rPr>
          <w:rFonts w:ascii="Times New Roman" w:hAnsi="Times New Roman" w:cs="Times New Roman"/>
          <w:sz w:val="24"/>
        </w:rPr>
        <w:t>konomického úřadu je domluveno, že materiál bude předložen dne 11.</w:t>
      </w:r>
      <w:r w:rsidR="00AE2293">
        <w:rPr>
          <w:rFonts w:ascii="Times New Roman" w:hAnsi="Times New Roman" w:cs="Times New Roman"/>
          <w:sz w:val="24"/>
        </w:rPr>
        <w:t>0</w:t>
      </w:r>
      <w:r w:rsidR="00803367" w:rsidRPr="00803367">
        <w:rPr>
          <w:rFonts w:ascii="Times New Roman" w:hAnsi="Times New Roman" w:cs="Times New Roman"/>
          <w:sz w:val="24"/>
        </w:rPr>
        <w:t>6.</w:t>
      </w:r>
      <w:r w:rsidR="00AE2293">
        <w:rPr>
          <w:rFonts w:ascii="Times New Roman" w:hAnsi="Times New Roman" w:cs="Times New Roman"/>
          <w:sz w:val="24"/>
        </w:rPr>
        <w:t>2026</w:t>
      </w:r>
      <w:r w:rsidR="00803367" w:rsidRPr="00803367">
        <w:rPr>
          <w:rFonts w:ascii="Times New Roman" w:hAnsi="Times New Roman" w:cs="Times New Roman"/>
          <w:sz w:val="24"/>
        </w:rPr>
        <w:t xml:space="preserve"> na jednání Zastupitelstva města Plzně, které rozhodne o využití nebo nevyužití předkupního práva.</w:t>
      </w:r>
      <w:r w:rsidR="00803367">
        <w:rPr>
          <w:rFonts w:ascii="Times New Roman" w:hAnsi="Times New Roman" w:cs="Times New Roman"/>
          <w:sz w:val="24"/>
        </w:rPr>
        <w:t xml:space="preserve"> </w:t>
      </w:r>
      <w:r w:rsidR="00803367" w:rsidRPr="00803367">
        <w:rPr>
          <w:rFonts w:ascii="Times New Roman" w:hAnsi="Times New Roman" w:cs="Times New Roman"/>
          <w:sz w:val="24"/>
        </w:rPr>
        <w:t xml:space="preserve">ST dále informuje, že otázka využití nebo nevyužití předkupního práva byla projednávána v </w:t>
      </w:r>
      <w:r w:rsidR="00DD4A6F">
        <w:rPr>
          <w:rFonts w:ascii="Times New Roman" w:hAnsi="Times New Roman" w:cs="Times New Roman"/>
          <w:sz w:val="24"/>
        </w:rPr>
        <w:t>M</w:t>
      </w:r>
      <w:r w:rsidR="00803367" w:rsidRPr="00803367">
        <w:rPr>
          <w:rFonts w:ascii="Times New Roman" w:hAnsi="Times New Roman" w:cs="Times New Roman"/>
          <w:sz w:val="24"/>
        </w:rPr>
        <w:t>ajetkové komisi, kde za účasti pana náměstka argument</w:t>
      </w:r>
      <w:r w:rsidR="00704CFC">
        <w:rPr>
          <w:rFonts w:ascii="Times New Roman" w:hAnsi="Times New Roman" w:cs="Times New Roman"/>
          <w:sz w:val="24"/>
        </w:rPr>
        <w:t>oval</w:t>
      </w:r>
      <w:r w:rsidR="00803367" w:rsidRPr="00803367">
        <w:rPr>
          <w:rFonts w:ascii="Times New Roman" w:hAnsi="Times New Roman" w:cs="Times New Roman"/>
          <w:sz w:val="24"/>
        </w:rPr>
        <w:t xml:space="preserve"> veřejným zájmem a potřebou uplatnit předkupní právo v souladu s usnesením zdejšího zastupitelstva. Současně uvádí, že </w:t>
      </w:r>
      <w:r w:rsidR="00704CFC">
        <w:rPr>
          <w:rFonts w:ascii="Times New Roman" w:hAnsi="Times New Roman" w:cs="Times New Roman"/>
          <w:sz w:val="24"/>
        </w:rPr>
        <w:t>byl</w:t>
      </w:r>
      <w:r w:rsidR="00803367" w:rsidRPr="00803367">
        <w:rPr>
          <w:rFonts w:ascii="Times New Roman" w:hAnsi="Times New Roman" w:cs="Times New Roman"/>
          <w:sz w:val="24"/>
        </w:rPr>
        <w:t xml:space="preserve"> členy rady i komise vyzván, aby před projednáním v Radě města Plzně </w:t>
      </w:r>
      <w:r w:rsidR="00704CFC">
        <w:rPr>
          <w:rFonts w:ascii="Times New Roman" w:hAnsi="Times New Roman" w:cs="Times New Roman"/>
          <w:sz w:val="24"/>
        </w:rPr>
        <w:t xml:space="preserve">vedení obvodu </w:t>
      </w:r>
      <w:r w:rsidR="00803367" w:rsidRPr="00803367">
        <w:rPr>
          <w:rFonts w:ascii="Times New Roman" w:hAnsi="Times New Roman" w:cs="Times New Roman"/>
          <w:sz w:val="24"/>
        </w:rPr>
        <w:t>doložil</w:t>
      </w:r>
      <w:r w:rsidR="00704CFC">
        <w:rPr>
          <w:rFonts w:ascii="Times New Roman" w:hAnsi="Times New Roman" w:cs="Times New Roman"/>
          <w:sz w:val="24"/>
        </w:rPr>
        <w:t>o</w:t>
      </w:r>
      <w:r w:rsidR="00803367" w:rsidRPr="00803367">
        <w:rPr>
          <w:rFonts w:ascii="Times New Roman" w:hAnsi="Times New Roman" w:cs="Times New Roman"/>
          <w:sz w:val="24"/>
        </w:rPr>
        <w:t xml:space="preserve"> předpokládaný stav nemovitosti. Z tohoto důvodu </w:t>
      </w:r>
      <w:r w:rsidR="00704CFC">
        <w:rPr>
          <w:rFonts w:ascii="Times New Roman" w:hAnsi="Times New Roman" w:cs="Times New Roman"/>
          <w:sz w:val="24"/>
        </w:rPr>
        <w:t>požádal</w:t>
      </w:r>
      <w:r w:rsidR="00803367" w:rsidRPr="00803367">
        <w:rPr>
          <w:rFonts w:ascii="Times New Roman" w:hAnsi="Times New Roman" w:cs="Times New Roman"/>
          <w:sz w:val="24"/>
        </w:rPr>
        <w:t xml:space="preserve"> o poskytnutí kontaktu na aukční síň za účelem zpřístupnění nemovitosti a dále o doložení celkového záměru a studie, kterou má </w:t>
      </w:r>
      <w:r w:rsidR="00AE2293">
        <w:rPr>
          <w:rFonts w:ascii="Times New Roman" w:hAnsi="Times New Roman" w:cs="Times New Roman"/>
          <w:sz w:val="24"/>
        </w:rPr>
        <w:t>MO P4</w:t>
      </w:r>
      <w:r w:rsidR="00803367" w:rsidRPr="00803367">
        <w:rPr>
          <w:rFonts w:ascii="Times New Roman" w:hAnsi="Times New Roman" w:cs="Times New Roman"/>
          <w:sz w:val="24"/>
        </w:rPr>
        <w:t xml:space="preserve"> k lokalitě Chlum zpracovanou. ST konstatuje, že </w:t>
      </w:r>
      <w:r w:rsidR="00BA5D8C">
        <w:rPr>
          <w:rFonts w:ascii="Times New Roman" w:hAnsi="Times New Roman" w:cs="Times New Roman"/>
          <w:sz w:val="24"/>
        </w:rPr>
        <w:t xml:space="preserve">se chystá předložit </w:t>
      </w:r>
      <w:r w:rsidR="00803367" w:rsidRPr="00803367">
        <w:rPr>
          <w:rFonts w:ascii="Times New Roman" w:hAnsi="Times New Roman" w:cs="Times New Roman"/>
          <w:sz w:val="24"/>
        </w:rPr>
        <w:t>materiál, který podle jeho názoru umožňuje vykoupení Chlumu i za aktuálně stanovenou cenu</w:t>
      </w:r>
      <w:r w:rsidR="003E0C49">
        <w:rPr>
          <w:rFonts w:ascii="Times New Roman" w:hAnsi="Times New Roman" w:cs="Times New Roman"/>
          <w:sz w:val="24"/>
        </w:rPr>
        <w:t xml:space="preserve">, který </w:t>
      </w:r>
      <w:r w:rsidR="00803367" w:rsidRPr="00803367">
        <w:rPr>
          <w:rFonts w:ascii="Times New Roman" w:hAnsi="Times New Roman" w:cs="Times New Roman"/>
          <w:sz w:val="24"/>
        </w:rPr>
        <w:t>zakládá veřejný zájem.</w:t>
      </w:r>
      <w:r w:rsidR="00803367">
        <w:rPr>
          <w:rFonts w:ascii="Times New Roman" w:hAnsi="Times New Roman" w:cs="Times New Roman"/>
          <w:sz w:val="24"/>
        </w:rPr>
        <w:t xml:space="preserve"> </w:t>
      </w:r>
      <w:r w:rsidR="00803367" w:rsidRPr="00803367">
        <w:rPr>
          <w:rFonts w:ascii="Times New Roman" w:hAnsi="Times New Roman" w:cs="Times New Roman"/>
          <w:sz w:val="24"/>
        </w:rPr>
        <w:t xml:space="preserve">Dále uvádí, že </w:t>
      </w:r>
      <w:r w:rsidR="003E0C49">
        <w:rPr>
          <w:rFonts w:ascii="Times New Roman" w:hAnsi="Times New Roman" w:cs="Times New Roman"/>
          <w:sz w:val="24"/>
        </w:rPr>
        <w:t>byl</w:t>
      </w:r>
      <w:r w:rsidR="00803367" w:rsidRPr="00803367">
        <w:rPr>
          <w:rFonts w:ascii="Times New Roman" w:hAnsi="Times New Roman" w:cs="Times New Roman"/>
          <w:sz w:val="24"/>
        </w:rPr>
        <w:t xml:space="preserve"> vyzván také k doplnění předpokládané finanční hodnoty celé budoucí opravy </w:t>
      </w:r>
      <w:r w:rsidR="00BD7424">
        <w:rPr>
          <w:rFonts w:ascii="Times New Roman" w:hAnsi="Times New Roman" w:cs="Times New Roman"/>
          <w:sz w:val="24"/>
        </w:rPr>
        <w:t>možného budoucího majetku m</w:t>
      </w:r>
      <w:r w:rsidR="00803367" w:rsidRPr="00803367">
        <w:rPr>
          <w:rFonts w:ascii="Times New Roman" w:hAnsi="Times New Roman" w:cs="Times New Roman"/>
          <w:sz w:val="24"/>
        </w:rPr>
        <w:t xml:space="preserve">ěsta Plzně. Vedení obvodu </w:t>
      </w:r>
      <w:r w:rsidR="00BD7424">
        <w:rPr>
          <w:rFonts w:ascii="Times New Roman" w:hAnsi="Times New Roman" w:cs="Times New Roman"/>
          <w:sz w:val="24"/>
        </w:rPr>
        <w:t>oslovilo pana</w:t>
      </w:r>
      <w:r w:rsidR="00803367" w:rsidRPr="00803367">
        <w:rPr>
          <w:rFonts w:ascii="Times New Roman" w:hAnsi="Times New Roman" w:cs="Times New Roman"/>
          <w:sz w:val="24"/>
        </w:rPr>
        <w:t xml:space="preserve"> inženýra Janouta, autora studie, se žádostí o zajištění prohlídky rozhledny. ST se domnívá, že při zpracování podkladů bude možné využít také starší materiály od </w:t>
      </w:r>
      <w:r w:rsidR="00DD4A6F">
        <w:rPr>
          <w:rFonts w:ascii="Times New Roman" w:hAnsi="Times New Roman" w:cs="Times New Roman"/>
          <w:sz w:val="24"/>
        </w:rPr>
        <w:t xml:space="preserve">pana </w:t>
      </w:r>
      <w:r w:rsidR="00803367" w:rsidRPr="00803367">
        <w:rPr>
          <w:rFonts w:ascii="Times New Roman" w:hAnsi="Times New Roman" w:cs="Times New Roman"/>
          <w:sz w:val="24"/>
        </w:rPr>
        <w:t>architekta Soukupa, který již obdobnou studii zpracovával. Inženýr Janout přislíb</w:t>
      </w:r>
      <w:r w:rsidR="00BD7424">
        <w:rPr>
          <w:rFonts w:ascii="Times New Roman" w:hAnsi="Times New Roman" w:cs="Times New Roman"/>
          <w:sz w:val="24"/>
        </w:rPr>
        <w:t>il</w:t>
      </w:r>
      <w:r w:rsidR="00803367" w:rsidRPr="00803367">
        <w:rPr>
          <w:rFonts w:ascii="Times New Roman" w:hAnsi="Times New Roman" w:cs="Times New Roman"/>
          <w:sz w:val="24"/>
        </w:rPr>
        <w:t xml:space="preserve"> součinnost a ST přislíb</w:t>
      </w:r>
      <w:r w:rsidR="00BD7424">
        <w:rPr>
          <w:rFonts w:ascii="Times New Roman" w:hAnsi="Times New Roman" w:cs="Times New Roman"/>
          <w:sz w:val="24"/>
        </w:rPr>
        <w:t>il</w:t>
      </w:r>
      <w:r w:rsidR="00803367" w:rsidRPr="00803367">
        <w:rPr>
          <w:rFonts w:ascii="Times New Roman" w:hAnsi="Times New Roman" w:cs="Times New Roman"/>
          <w:sz w:val="24"/>
        </w:rPr>
        <w:t xml:space="preserve"> </w:t>
      </w:r>
      <w:r w:rsidR="00282961">
        <w:rPr>
          <w:rFonts w:ascii="Times New Roman" w:hAnsi="Times New Roman" w:cs="Times New Roman"/>
          <w:sz w:val="24"/>
        </w:rPr>
        <w:t>M</w:t>
      </w:r>
      <w:r w:rsidR="00803367" w:rsidRPr="00803367">
        <w:rPr>
          <w:rFonts w:ascii="Times New Roman" w:hAnsi="Times New Roman" w:cs="Times New Roman"/>
          <w:sz w:val="24"/>
        </w:rPr>
        <w:t xml:space="preserve">ěstu, že materiál bude </w:t>
      </w:r>
      <w:r w:rsidR="007F7AF4">
        <w:rPr>
          <w:rFonts w:ascii="Times New Roman" w:hAnsi="Times New Roman" w:cs="Times New Roman"/>
          <w:sz w:val="24"/>
        </w:rPr>
        <w:t xml:space="preserve">vytvořen </w:t>
      </w:r>
      <w:r w:rsidR="00803367" w:rsidRPr="00803367">
        <w:rPr>
          <w:rFonts w:ascii="Times New Roman" w:hAnsi="Times New Roman" w:cs="Times New Roman"/>
          <w:sz w:val="24"/>
        </w:rPr>
        <w:t xml:space="preserve">a předán ještě před </w:t>
      </w:r>
      <w:r w:rsidR="007F7AF4">
        <w:rPr>
          <w:rFonts w:ascii="Times New Roman" w:hAnsi="Times New Roman" w:cs="Times New Roman"/>
          <w:sz w:val="24"/>
        </w:rPr>
        <w:t>tím, než bude R</w:t>
      </w:r>
      <w:r w:rsidR="00803367" w:rsidRPr="00803367">
        <w:rPr>
          <w:rFonts w:ascii="Times New Roman" w:hAnsi="Times New Roman" w:cs="Times New Roman"/>
          <w:sz w:val="24"/>
        </w:rPr>
        <w:t>ad</w:t>
      </w:r>
      <w:r w:rsidR="007F7AF4">
        <w:rPr>
          <w:rFonts w:ascii="Times New Roman" w:hAnsi="Times New Roman" w:cs="Times New Roman"/>
          <w:sz w:val="24"/>
        </w:rPr>
        <w:t>a</w:t>
      </w:r>
      <w:r w:rsidR="00803367" w:rsidRPr="00803367">
        <w:rPr>
          <w:rFonts w:ascii="Times New Roman" w:hAnsi="Times New Roman" w:cs="Times New Roman"/>
          <w:sz w:val="24"/>
        </w:rPr>
        <w:t xml:space="preserve"> města Plzně </w:t>
      </w:r>
      <w:r w:rsidR="007F7AF4">
        <w:rPr>
          <w:rFonts w:ascii="Times New Roman" w:hAnsi="Times New Roman" w:cs="Times New Roman"/>
          <w:sz w:val="24"/>
        </w:rPr>
        <w:t xml:space="preserve">hlasovat </w:t>
      </w:r>
      <w:r w:rsidR="00803367" w:rsidRPr="00803367">
        <w:rPr>
          <w:rFonts w:ascii="Times New Roman" w:hAnsi="Times New Roman" w:cs="Times New Roman"/>
          <w:sz w:val="24"/>
        </w:rPr>
        <w:t>o Chlumu.</w:t>
      </w:r>
      <w:r w:rsidR="00803367">
        <w:rPr>
          <w:rFonts w:ascii="Times New Roman" w:hAnsi="Times New Roman" w:cs="Times New Roman"/>
          <w:sz w:val="24"/>
        </w:rPr>
        <w:t xml:space="preserve"> </w:t>
      </w:r>
      <w:r w:rsidR="00803367" w:rsidRPr="00803367">
        <w:rPr>
          <w:rFonts w:ascii="Times New Roman" w:hAnsi="Times New Roman" w:cs="Times New Roman"/>
          <w:sz w:val="24"/>
        </w:rPr>
        <w:t xml:space="preserve">Zároveň ST informuje, že se dnes </w:t>
      </w:r>
      <w:r w:rsidR="004C38BC">
        <w:rPr>
          <w:rFonts w:ascii="Times New Roman" w:hAnsi="Times New Roman" w:cs="Times New Roman"/>
          <w:sz w:val="24"/>
        </w:rPr>
        <w:t xml:space="preserve">domluvil </w:t>
      </w:r>
      <w:r w:rsidR="00803367" w:rsidRPr="00803367">
        <w:rPr>
          <w:rFonts w:ascii="Times New Roman" w:hAnsi="Times New Roman" w:cs="Times New Roman"/>
          <w:sz w:val="24"/>
        </w:rPr>
        <w:t xml:space="preserve">s ředitelkou </w:t>
      </w:r>
      <w:r w:rsidR="00282961">
        <w:rPr>
          <w:rFonts w:ascii="Times New Roman" w:hAnsi="Times New Roman" w:cs="Times New Roman"/>
          <w:sz w:val="24"/>
        </w:rPr>
        <w:t>E</w:t>
      </w:r>
      <w:r w:rsidR="00803367" w:rsidRPr="00803367">
        <w:rPr>
          <w:rFonts w:ascii="Times New Roman" w:hAnsi="Times New Roman" w:cs="Times New Roman"/>
          <w:sz w:val="24"/>
        </w:rPr>
        <w:t>konomického úřadu, že materiál</w:t>
      </w:r>
      <w:r w:rsidR="00E65A18">
        <w:rPr>
          <w:rFonts w:ascii="Times New Roman" w:hAnsi="Times New Roman" w:cs="Times New Roman"/>
          <w:sz w:val="24"/>
        </w:rPr>
        <w:t xml:space="preserve"> ohledně koupě </w:t>
      </w:r>
      <w:r w:rsidR="00803367" w:rsidRPr="00803367">
        <w:rPr>
          <w:rFonts w:ascii="Times New Roman" w:hAnsi="Times New Roman" w:cs="Times New Roman"/>
          <w:sz w:val="24"/>
        </w:rPr>
        <w:t>Chlumu bude velmi pravděpodobně předložen dne 11.</w:t>
      </w:r>
      <w:r w:rsidR="00E65A18">
        <w:rPr>
          <w:rFonts w:ascii="Times New Roman" w:hAnsi="Times New Roman" w:cs="Times New Roman"/>
          <w:sz w:val="24"/>
        </w:rPr>
        <w:t>0</w:t>
      </w:r>
      <w:r w:rsidR="00803367" w:rsidRPr="00803367">
        <w:rPr>
          <w:rFonts w:ascii="Times New Roman" w:hAnsi="Times New Roman" w:cs="Times New Roman"/>
          <w:sz w:val="24"/>
        </w:rPr>
        <w:t>6.</w:t>
      </w:r>
      <w:r w:rsidR="00E65A18">
        <w:rPr>
          <w:rFonts w:ascii="Times New Roman" w:hAnsi="Times New Roman" w:cs="Times New Roman"/>
          <w:sz w:val="24"/>
        </w:rPr>
        <w:t>2026.</w:t>
      </w:r>
      <w:r w:rsidR="00803367" w:rsidRPr="00803367">
        <w:rPr>
          <w:rFonts w:ascii="Times New Roman" w:hAnsi="Times New Roman" w:cs="Times New Roman"/>
          <w:sz w:val="24"/>
        </w:rPr>
        <w:t xml:space="preserve"> Dále uvádí, že v případě stanovení jakýchkoliv podmínek nabízí </w:t>
      </w:r>
      <w:r w:rsidR="00282961">
        <w:rPr>
          <w:rFonts w:ascii="Times New Roman" w:hAnsi="Times New Roman" w:cs="Times New Roman"/>
          <w:sz w:val="24"/>
        </w:rPr>
        <w:t>MO P4</w:t>
      </w:r>
      <w:r w:rsidR="00803367" w:rsidRPr="00803367">
        <w:rPr>
          <w:rFonts w:ascii="Times New Roman" w:hAnsi="Times New Roman" w:cs="Times New Roman"/>
          <w:sz w:val="24"/>
        </w:rPr>
        <w:t xml:space="preserve"> absolutní součinnost, a to včetně možného spolufinancování, například ve výši jedné poloviny nákladů. Současně dodává, že si dovede představit i variantu, kdy by </w:t>
      </w:r>
      <w:r w:rsidR="00282961">
        <w:rPr>
          <w:rFonts w:ascii="Times New Roman" w:hAnsi="Times New Roman" w:cs="Times New Roman"/>
          <w:sz w:val="24"/>
        </w:rPr>
        <w:t>MO P4</w:t>
      </w:r>
      <w:r w:rsidR="00803367" w:rsidRPr="00803367">
        <w:rPr>
          <w:rFonts w:ascii="Times New Roman" w:hAnsi="Times New Roman" w:cs="Times New Roman"/>
          <w:sz w:val="24"/>
        </w:rPr>
        <w:t xml:space="preserve"> poskytl celou částku na koupi Chlumu; následně by se jednalo o otázce s</w:t>
      </w:r>
      <w:r w:rsidR="004C38BC">
        <w:rPr>
          <w:rFonts w:ascii="Times New Roman" w:hAnsi="Times New Roman" w:cs="Times New Roman"/>
          <w:sz w:val="24"/>
        </w:rPr>
        <w:t>právcovství</w:t>
      </w:r>
      <w:r w:rsidR="00803367" w:rsidRPr="00803367">
        <w:rPr>
          <w:rFonts w:ascii="Times New Roman" w:hAnsi="Times New Roman" w:cs="Times New Roman"/>
          <w:sz w:val="24"/>
        </w:rPr>
        <w:t xml:space="preserve"> majetku.</w:t>
      </w:r>
      <w:r w:rsidR="00803367">
        <w:rPr>
          <w:rFonts w:ascii="Times New Roman" w:hAnsi="Times New Roman" w:cs="Times New Roman"/>
          <w:sz w:val="24"/>
        </w:rPr>
        <w:t xml:space="preserve"> </w:t>
      </w:r>
      <w:r w:rsidR="00803367" w:rsidRPr="00803367">
        <w:rPr>
          <w:rFonts w:ascii="Times New Roman" w:hAnsi="Times New Roman" w:cs="Times New Roman"/>
          <w:sz w:val="24"/>
        </w:rPr>
        <w:t xml:space="preserve">ST závěrem sděluje, že v průběhu následujícího měsíce budou probíhat další jednání a že je připraven dne </w:t>
      </w:r>
      <w:r w:rsidR="00E65A18">
        <w:rPr>
          <w:rFonts w:ascii="Times New Roman" w:hAnsi="Times New Roman" w:cs="Times New Roman"/>
          <w:sz w:val="24"/>
        </w:rPr>
        <w:t>0</w:t>
      </w:r>
      <w:r w:rsidR="00803367" w:rsidRPr="00803367">
        <w:rPr>
          <w:rFonts w:ascii="Times New Roman" w:hAnsi="Times New Roman" w:cs="Times New Roman"/>
          <w:sz w:val="24"/>
        </w:rPr>
        <w:t>4.</w:t>
      </w:r>
      <w:r w:rsidR="00E65A18">
        <w:rPr>
          <w:rFonts w:ascii="Times New Roman" w:hAnsi="Times New Roman" w:cs="Times New Roman"/>
          <w:sz w:val="24"/>
        </w:rPr>
        <w:t>0</w:t>
      </w:r>
      <w:r w:rsidR="00803367" w:rsidRPr="00803367">
        <w:rPr>
          <w:rFonts w:ascii="Times New Roman" w:hAnsi="Times New Roman" w:cs="Times New Roman"/>
          <w:sz w:val="24"/>
        </w:rPr>
        <w:t>6.</w:t>
      </w:r>
      <w:r w:rsidR="00E65A18">
        <w:rPr>
          <w:rFonts w:ascii="Times New Roman" w:hAnsi="Times New Roman" w:cs="Times New Roman"/>
          <w:sz w:val="24"/>
        </w:rPr>
        <w:t>2026</w:t>
      </w:r>
      <w:r w:rsidR="00803367" w:rsidRPr="00803367">
        <w:rPr>
          <w:rFonts w:ascii="Times New Roman" w:hAnsi="Times New Roman" w:cs="Times New Roman"/>
          <w:sz w:val="24"/>
        </w:rPr>
        <w:t xml:space="preserve"> předložit zastupitelům podmínky, které město Plzeň stanoví nebo které budou vzájemně vyjednány. Vyjadřuje přesvědčení, že podpora těchto podmínek ze strany zastupitelů </w:t>
      </w:r>
      <w:r w:rsidR="00E65A18">
        <w:rPr>
          <w:rFonts w:ascii="Times New Roman" w:hAnsi="Times New Roman" w:cs="Times New Roman"/>
          <w:sz w:val="24"/>
        </w:rPr>
        <w:t>MO P4</w:t>
      </w:r>
      <w:r w:rsidR="00803367" w:rsidRPr="00803367">
        <w:rPr>
          <w:rFonts w:ascii="Times New Roman" w:hAnsi="Times New Roman" w:cs="Times New Roman"/>
          <w:sz w:val="24"/>
        </w:rPr>
        <w:t xml:space="preserve"> může být významným podpůrným argumentem pro rozhodování Zastupitelstva města Plzně, které bude o využití či nevyužití předkupního práva rozhodovat. Dodává, že nyní je na vedení obvodu, aby doplnilo požadované podklady, na nichž se aktuálně pracuje.</w:t>
      </w:r>
    </w:p>
    <w:p w14:paraId="0B6D2FC5" w14:textId="14E95DD1" w:rsidR="00831F20" w:rsidRDefault="00803367" w:rsidP="00831F20">
      <w:pPr>
        <w:jc w:val="both"/>
        <w:rPr>
          <w:rFonts w:ascii="Times New Roman" w:hAnsi="Times New Roman" w:cs="Times New Roman"/>
          <w:sz w:val="24"/>
        </w:rPr>
      </w:pPr>
      <w:r>
        <w:rPr>
          <w:rFonts w:ascii="Times New Roman" w:hAnsi="Times New Roman" w:cs="Times New Roman"/>
          <w:sz w:val="24"/>
        </w:rPr>
        <w:t xml:space="preserve">p. Hegner </w:t>
      </w:r>
      <w:r w:rsidR="00831F20">
        <w:rPr>
          <w:rFonts w:ascii="Times New Roman" w:hAnsi="Times New Roman" w:cs="Times New Roman"/>
          <w:sz w:val="24"/>
        </w:rPr>
        <w:t>–</w:t>
      </w:r>
      <w:r>
        <w:rPr>
          <w:rFonts w:ascii="Times New Roman" w:hAnsi="Times New Roman" w:cs="Times New Roman"/>
          <w:sz w:val="24"/>
        </w:rPr>
        <w:t xml:space="preserve"> </w:t>
      </w:r>
      <w:r w:rsidR="00831F20" w:rsidRPr="00831F20">
        <w:rPr>
          <w:rFonts w:ascii="Times New Roman" w:hAnsi="Times New Roman" w:cs="Times New Roman"/>
          <w:sz w:val="24"/>
        </w:rPr>
        <w:t>uvádí, že zastupitelský klub ODS na úrovni M</w:t>
      </w:r>
      <w:r w:rsidR="00282961">
        <w:rPr>
          <w:rFonts w:ascii="Times New Roman" w:hAnsi="Times New Roman" w:cs="Times New Roman"/>
          <w:sz w:val="24"/>
        </w:rPr>
        <w:t>O P4</w:t>
      </w:r>
      <w:r w:rsidR="00831F20" w:rsidRPr="00831F20">
        <w:rPr>
          <w:rFonts w:ascii="Times New Roman" w:hAnsi="Times New Roman" w:cs="Times New Roman"/>
          <w:sz w:val="24"/>
        </w:rPr>
        <w:t xml:space="preserve"> i zastupitelský klub při Zastupitelstvu města Plzně jednoznačně podporuj</w:t>
      </w:r>
      <w:r w:rsidR="006660C4">
        <w:rPr>
          <w:rFonts w:ascii="Times New Roman" w:hAnsi="Times New Roman" w:cs="Times New Roman"/>
          <w:sz w:val="24"/>
        </w:rPr>
        <w:t>e</w:t>
      </w:r>
      <w:r w:rsidR="00831F20" w:rsidRPr="00831F20">
        <w:rPr>
          <w:rFonts w:ascii="Times New Roman" w:hAnsi="Times New Roman" w:cs="Times New Roman"/>
          <w:sz w:val="24"/>
        </w:rPr>
        <w:t xml:space="preserve"> koupi objektu Chlum a jsou připraven</w:t>
      </w:r>
      <w:r w:rsidR="00282961">
        <w:rPr>
          <w:rFonts w:ascii="Times New Roman" w:hAnsi="Times New Roman" w:cs="Times New Roman"/>
          <w:sz w:val="24"/>
        </w:rPr>
        <w:t>i</w:t>
      </w:r>
      <w:r w:rsidR="00831F20" w:rsidRPr="00831F20">
        <w:rPr>
          <w:rFonts w:ascii="Times New Roman" w:hAnsi="Times New Roman" w:cs="Times New Roman"/>
          <w:sz w:val="24"/>
        </w:rPr>
        <w:t xml:space="preserve"> hledat všechny možnosti, aby k jeho získání skutečně došlo. Dále vyjadřuje souhlas se stanoviskem </w:t>
      </w:r>
      <w:r w:rsidR="006660C4">
        <w:rPr>
          <w:rFonts w:ascii="Times New Roman" w:hAnsi="Times New Roman" w:cs="Times New Roman"/>
          <w:sz w:val="24"/>
        </w:rPr>
        <w:t>ST</w:t>
      </w:r>
      <w:r w:rsidR="00831F20" w:rsidRPr="00831F20">
        <w:rPr>
          <w:rFonts w:ascii="Times New Roman" w:hAnsi="Times New Roman" w:cs="Times New Roman"/>
          <w:sz w:val="24"/>
        </w:rPr>
        <w:t>, že v tomto případě podle jejich názoru převažuje veřejný zájem nad hlediskem ekonomickým.</w:t>
      </w:r>
      <w:r w:rsidR="00831F20">
        <w:rPr>
          <w:rFonts w:ascii="Times New Roman" w:hAnsi="Times New Roman" w:cs="Times New Roman"/>
          <w:sz w:val="24"/>
        </w:rPr>
        <w:t xml:space="preserve"> </w:t>
      </w:r>
      <w:r w:rsidR="00831F20" w:rsidRPr="00831F20">
        <w:rPr>
          <w:rFonts w:ascii="Times New Roman" w:hAnsi="Times New Roman" w:cs="Times New Roman"/>
          <w:sz w:val="24"/>
        </w:rPr>
        <w:t xml:space="preserve">Současně deklaruje připravenost poskytnout městské koalici součinnost a podílet se na hledání takových postupů, které umožní toto stanovisko prosadit. Obrací se i na zastupitele, kteří jsou na úrovni </w:t>
      </w:r>
      <w:r w:rsidR="00997711">
        <w:rPr>
          <w:rFonts w:ascii="Times New Roman" w:hAnsi="Times New Roman" w:cs="Times New Roman"/>
          <w:sz w:val="24"/>
        </w:rPr>
        <w:t>MO P4</w:t>
      </w:r>
      <w:r w:rsidR="00831F20" w:rsidRPr="00831F20">
        <w:rPr>
          <w:rFonts w:ascii="Times New Roman" w:hAnsi="Times New Roman" w:cs="Times New Roman"/>
          <w:sz w:val="24"/>
        </w:rPr>
        <w:t xml:space="preserve"> v opozici, avšak na úrovni </w:t>
      </w:r>
      <w:r w:rsidR="00997711">
        <w:rPr>
          <w:rFonts w:ascii="Times New Roman" w:hAnsi="Times New Roman" w:cs="Times New Roman"/>
          <w:sz w:val="24"/>
        </w:rPr>
        <w:t>M</w:t>
      </w:r>
      <w:r w:rsidR="00831F20" w:rsidRPr="00831F20">
        <w:rPr>
          <w:rFonts w:ascii="Times New Roman" w:hAnsi="Times New Roman" w:cs="Times New Roman"/>
          <w:sz w:val="24"/>
        </w:rPr>
        <w:t>ěsta součástí koalice, aby tento postoj tlumočili svým zástupcům.</w:t>
      </w:r>
      <w:r w:rsidR="00831F20">
        <w:rPr>
          <w:rFonts w:ascii="Times New Roman" w:hAnsi="Times New Roman" w:cs="Times New Roman"/>
          <w:sz w:val="24"/>
        </w:rPr>
        <w:t xml:space="preserve"> D</w:t>
      </w:r>
      <w:r w:rsidR="00831F20" w:rsidRPr="00831F20">
        <w:rPr>
          <w:rFonts w:ascii="Times New Roman" w:hAnsi="Times New Roman" w:cs="Times New Roman"/>
          <w:sz w:val="24"/>
        </w:rPr>
        <w:t xml:space="preserve">ále uvádí, že klub ODS je připraven hledat řešení tak, aby se nikdo necítil ohrožen při hlasování, případně obavami ze sankcí, náhrad škod či obdobných důsledků. Připomíná, že město Plzeň již v minulosti obdobné situace řešilo a podle jeho názoru existují cesty, jak postupovat. Závěrem zdůrazňuje, že zastupitelé za </w:t>
      </w:r>
      <w:r w:rsidR="00997711">
        <w:rPr>
          <w:rFonts w:ascii="Times New Roman" w:hAnsi="Times New Roman" w:cs="Times New Roman"/>
          <w:sz w:val="24"/>
        </w:rPr>
        <w:t>MO P4</w:t>
      </w:r>
      <w:r w:rsidR="00831F20" w:rsidRPr="00831F20">
        <w:rPr>
          <w:rFonts w:ascii="Times New Roman" w:hAnsi="Times New Roman" w:cs="Times New Roman"/>
          <w:sz w:val="24"/>
        </w:rPr>
        <w:t xml:space="preserve"> budou všemi dostupnými prostředky podporovat, aby objekt rozhledny získalo </w:t>
      </w:r>
      <w:r w:rsidR="00997711">
        <w:rPr>
          <w:rFonts w:ascii="Times New Roman" w:hAnsi="Times New Roman" w:cs="Times New Roman"/>
          <w:sz w:val="24"/>
        </w:rPr>
        <w:t>M</w:t>
      </w:r>
      <w:r w:rsidR="00831F20" w:rsidRPr="00831F20">
        <w:rPr>
          <w:rFonts w:ascii="Times New Roman" w:hAnsi="Times New Roman" w:cs="Times New Roman"/>
          <w:sz w:val="24"/>
        </w:rPr>
        <w:t>ěsto do svého majetku.</w:t>
      </w:r>
    </w:p>
    <w:p w14:paraId="50236600" w14:textId="575B63E5" w:rsidR="00C9211E" w:rsidRDefault="00DC0AE0" w:rsidP="00C9211E">
      <w:pPr>
        <w:jc w:val="both"/>
        <w:rPr>
          <w:rFonts w:ascii="Times New Roman" w:hAnsi="Times New Roman" w:cs="Times New Roman"/>
          <w:sz w:val="24"/>
        </w:rPr>
      </w:pPr>
      <w:r>
        <w:rPr>
          <w:rFonts w:ascii="Times New Roman" w:hAnsi="Times New Roman" w:cs="Times New Roman"/>
          <w:sz w:val="24"/>
        </w:rPr>
        <w:lastRenderedPageBreak/>
        <w:t xml:space="preserve">p. Hajšman – </w:t>
      </w:r>
      <w:r w:rsidR="00C9211E" w:rsidRPr="00C9211E">
        <w:rPr>
          <w:rFonts w:ascii="Times New Roman" w:hAnsi="Times New Roman" w:cs="Times New Roman"/>
          <w:sz w:val="24"/>
        </w:rPr>
        <w:t xml:space="preserve">děkuje p. </w:t>
      </w:r>
      <w:r w:rsidR="00C9211E">
        <w:rPr>
          <w:rFonts w:ascii="Times New Roman" w:hAnsi="Times New Roman" w:cs="Times New Roman"/>
          <w:sz w:val="24"/>
        </w:rPr>
        <w:t>Hegnerovi</w:t>
      </w:r>
      <w:r w:rsidR="00C9211E" w:rsidRPr="00C9211E">
        <w:rPr>
          <w:rFonts w:ascii="Times New Roman" w:hAnsi="Times New Roman" w:cs="Times New Roman"/>
          <w:sz w:val="24"/>
        </w:rPr>
        <w:t xml:space="preserve"> za jeho vyjádření i za přislíbenou součinnost. Následně uvádí, že ho napadla ještě jedna možnost. Podle jeho názoru totiž hlavní problém při schvalování koupě spočívá v rozporu se znaleckým posudkem, který odhaduje hodnotu rozhledny na Chlumu přibližně na 400 </w:t>
      </w:r>
      <w:r w:rsidR="008C02DC">
        <w:rPr>
          <w:rFonts w:ascii="Times New Roman" w:hAnsi="Times New Roman" w:cs="Times New Roman"/>
          <w:sz w:val="24"/>
        </w:rPr>
        <w:t>tis.</w:t>
      </w:r>
      <w:r w:rsidR="00C9211E" w:rsidRPr="00C9211E">
        <w:rPr>
          <w:rFonts w:ascii="Times New Roman" w:hAnsi="Times New Roman" w:cs="Times New Roman"/>
          <w:sz w:val="24"/>
        </w:rPr>
        <w:t xml:space="preserve"> Kč. Domnívá se, že jde o velmi nízkou částku, přičemž odhadce zřejmě neměl k dispozici dostatečně srovnatelné podklady, z nichž by mohl při ocenění vycházet, protože se jedná o specifickou, zhruba sto let starou stavbu.</w:t>
      </w:r>
      <w:r w:rsidR="00C9211E">
        <w:rPr>
          <w:rFonts w:ascii="Times New Roman" w:hAnsi="Times New Roman" w:cs="Times New Roman"/>
          <w:sz w:val="24"/>
        </w:rPr>
        <w:t xml:space="preserve"> </w:t>
      </w:r>
      <w:r w:rsidR="00C9211E" w:rsidRPr="00C9211E">
        <w:rPr>
          <w:rFonts w:ascii="Times New Roman" w:hAnsi="Times New Roman" w:cs="Times New Roman"/>
          <w:sz w:val="24"/>
        </w:rPr>
        <w:t>Proto navrhuje zvážit, zda by jako podpůrný argument nestálo za to nechat zpracovat ještě oponentní znalecký posudek, který by bylo možné přiložit k žádosti. Podle něj by to mohlo pomoci oslabit dojem jednoznačného nepoměru mezi znalecky stanovenou hodnotou a kupní cenou, která je zhruba jedenáctkrát vyšší. Upozorňuje, že právě tento rozdíl může některé zastupitele od schválení koupě odradit. Závěrem se ptá, zda vedení obvodu o takovém postupu uvažovalo a zda by nestálo za to jej podniknout.</w:t>
      </w:r>
    </w:p>
    <w:p w14:paraId="6A86724D" w14:textId="47E79C33" w:rsidR="00547398" w:rsidRDefault="007C7061" w:rsidP="008E3E65">
      <w:pPr>
        <w:jc w:val="both"/>
        <w:rPr>
          <w:rFonts w:ascii="Times New Roman" w:hAnsi="Times New Roman" w:cs="Times New Roman"/>
          <w:sz w:val="24"/>
        </w:rPr>
      </w:pPr>
      <w:r>
        <w:rPr>
          <w:rFonts w:ascii="Times New Roman" w:hAnsi="Times New Roman" w:cs="Times New Roman"/>
          <w:sz w:val="24"/>
        </w:rPr>
        <w:t xml:space="preserve">ST – </w:t>
      </w:r>
      <w:r w:rsidR="008E3E65" w:rsidRPr="008E3E65">
        <w:rPr>
          <w:rFonts w:ascii="Times New Roman" w:hAnsi="Times New Roman" w:cs="Times New Roman"/>
          <w:sz w:val="24"/>
        </w:rPr>
        <w:t>uvádí, že i tato možnost přichází v úvahu. K dané záležitosti jedn</w:t>
      </w:r>
      <w:r w:rsidR="00F15E67">
        <w:rPr>
          <w:rFonts w:ascii="Times New Roman" w:hAnsi="Times New Roman" w:cs="Times New Roman"/>
          <w:sz w:val="24"/>
        </w:rPr>
        <w:t>al</w:t>
      </w:r>
      <w:r w:rsidR="008E3E65" w:rsidRPr="008E3E65">
        <w:rPr>
          <w:rFonts w:ascii="Times New Roman" w:hAnsi="Times New Roman" w:cs="Times New Roman"/>
          <w:sz w:val="24"/>
        </w:rPr>
        <w:t xml:space="preserve"> s Mgr. Janem Blažkem z </w:t>
      </w:r>
      <w:r w:rsidR="00F15E67">
        <w:rPr>
          <w:rFonts w:ascii="Times New Roman" w:hAnsi="Times New Roman" w:cs="Times New Roman"/>
          <w:sz w:val="24"/>
        </w:rPr>
        <w:t>AK</w:t>
      </w:r>
      <w:r w:rsidR="008E3E65" w:rsidRPr="008E3E65">
        <w:rPr>
          <w:rFonts w:ascii="Times New Roman" w:hAnsi="Times New Roman" w:cs="Times New Roman"/>
          <w:sz w:val="24"/>
        </w:rPr>
        <w:t xml:space="preserve"> Blažek, Čížek, Klesa s.</w:t>
      </w:r>
      <w:r w:rsidR="008C5A31">
        <w:rPr>
          <w:rFonts w:ascii="Times New Roman" w:hAnsi="Times New Roman" w:cs="Times New Roman"/>
          <w:sz w:val="24"/>
        </w:rPr>
        <w:t xml:space="preserve"> </w:t>
      </w:r>
      <w:r w:rsidR="008E3E65" w:rsidRPr="008E3E65">
        <w:rPr>
          <w:rFonts w:ascii="Times New Roman" w:hAnsi="Times New Roman" w:cs="Times New Roman"/>
          <w:sz w:val="24"/>
        </w:rPr>
        <w:t>r.</w:t>
      </w:r>
      <w:r w:rsidR="008C5A31">
        <w:rPr>
          <w:rFonts w:ascii="Times New Roman" w:hAnsi="Times New Roman" w:cs="Times New Roman"/>
          <w:sz w:val="24"/>
        </w:rPr>
        <w:t xml:space="preserve"> </w:t>
      </w:r>
      <w:r w:rsidR="008E3E65" w:rsidRPr="008E3E65">
        <w:rPr>
          <w:rFonts w:ascii="Times New Roman" w:hAnsi="Times New Roman" w:cs="Times New Roman"/>
          <w:sz w:val="24"/>
        </w:rPr>
        <w:t>o., který nabí</w:t>
      </w:r>
      <w:r w:rsidR="00F15E67">
        <w:rPr>
          <w:rFonts w:ascii="Times New Roman" w:hAnsi="Times New Roman" w:cs="Times New Roman"/>
          <w:sz w:val="24"/>
        </w:rPr>
        <w:t>dl</w:t>
      </w:r>
      <w:r w:rsidR="008E3E65" w:rsidRPr="008E3E65">
        <w:rPr>
          <w:rFonts w:ascii="Times New Roman" w:hAnsi="Times New Roman" w:cs="Times New Roman"/>
          <w:sz w:val="24"/>
        </w:rPr>
        <w:t xml:space="preserve"> součinnost. ST konstatuje, že by uvítal, aby při předložení celého usnesení zastupitelům byla k dispozici také určitá právní jistota, tedy aby se nejednalo pouze o jeho názor či názor pana radního Hegnera na existenci veřejného zájmu, ale aby byl doložen i nezaujatý právní názor právního zástupce.</w:t>
      </w:r>
      <w:r w:rsidR="008E3E65">
        <w:rPr>
          <w:rFonts w:ascii="Times New Roman" w:hAnsi="Times New Roman" w:cs="Times New Roman"/>
          <w:sz w:val="24"/>
        </w:rPr>
        <w:t xml:space="preserve"> </w:t>
      </w:r>
      <w:r w:rsidR="008E3E65" w:rsidRPr="008E3E65">
        <w:rPr>
          <w:rFonts w:ascii="Times New Roman" w:hAnsi="Times New Roman" w:cs="Times New Roman"/>
          <w:sz w:val="24"/>
        </w:rPr>
        <w:t>Současně ST informuje, že je diskutováno také oslovení znalce ve věci možnosti využití tzv. nákladové metody ocenění, aby bylo možné stanovit, jaké náklady by představovalo vybudování nové rozhledny. Uvádí, že s ohledem na skutečnost, že v rámci porovnávací metody není k dispozici dostatek srovnatelných případů, mohla by být nákladová metoda využita jako další argument.</w:t>
      </w:r>
      <w:r w:rsidR="008E3E65">
        <w:rPr>
          <w:rFonts w:ascii="Times New Roman" w:hAnsi="Times New Roman" w:cs="Times New Roman"/>
          <w:sz w:val="24"/>
        </w:rPr>
        <w:t xml:space="preserve"> </w:t>
      </w:r>
      <w:r w:rsidR="008E3E65" w:rsidRPr="008E3E65">
        <w:rPr>
          <w:rFonts w:ascii="Times New Roman" w:hAnsi="Times New Roman" w:cs="Times New Roman"/>
          <w:sz w:val="24"/>
        </w:rPr>
        <w:t xml:space="preserve">ST dále sděluje, že při projednání této otázky s </w:t>
      </w:r>
      <w:r w:rsidR="008C5A31">
        <w:rPr>
          <w:rFonts w:ascii="Times New Roman" w:hAnsi="Times New Roman" w:cs="Times New Roman"/>
          <w:sz w:val="24"/>
        </w:rPr>
        <w:t>E</w:t>
      </w:r>
      <w:r w:rsidR="008E3E65" w:rsidRPr="008E3E65">
        <w:rPr>
          <w:rFonts w:ascii="Times New Roman" w:hAnsi="Times New Roman" w:cs="Times New Roman"/>
          <w:sz w:val="24"/>
        </w:rPr>
        <w:t>konomickým úřadem vzniká určitý rozpor, a to v tom směru, že podle zákona o obcích má být využita metoda ocenění, která je v daném případě použita nyní. Zároveň však dodává, že nákladovou metodu lze využít alespoň jako podpůrný argument.</w:t>
      </w:r>
    </w:p>
    <w:p w14:paraId="009A2EFB" w14:textId="06B18F5D" w:rsidR="009B446B" w:rsidRDefault="006F4FF2" w:rsidP="009B446B">
      <w:pPr>
        <w:jc w:val="both"/>
        <w:rPr>
          <w:rFonts w:ascii="Times New Roman" w:hAnsi="Times New Roman" w:cs="Times New Roman"/>
          <w:sz w:val="24"/>
        </w:rPr>
      </w:pPr>
      <w:r>
        <w:rPr>
          <w:rFonts w:ascii="Times New Roman" w:hAnsi="Times New Roman" w:cs="Times New Roman"/>
          <w:sz w:val="24"/>
        </w:rPr>
        <w:t xml:space="preserve">p. Chalupný </w:t>
      </w:r>
      <w:r w:rsidR="002101E1">
        <w:rPr>
          <w:rFonts w:ascii="Times New Roman" w:hAnsi="Times New Roman" w:cs="Times New Roman"/>
          <w:sz w:val="24"/>
        </w:rPr>
        <w:t>–</w:t>
      </w:r>
      <w:r>
        <w:rPr>
          <w:rFonts w:ascii="Times New Roman" w:hAnsi="Times New Roman" w:cs="Times New Roman"/>
          <w:sz w:val="24"/>
        </w:rPr>
        <w:t xml:space="preserve"> </w:t>
      </w:r>
      <w:r w:rsidR="009B446B" w:rsidRPr="009B446B">
        <w:rPr>
          <w:rFonts w:ascii="Times New Roman" w:hAnsi="Times New Roman" w:cs="Times New Roman"/>
          <w:sz w:val="24"/>
        </w:rPr>
        <w:t xml:space="preserve">mimo jiné uvádí, že v minulosti byly k dané nemovitosti zpracovány dokonce dva znalecké posudky. Podle jeho vyjádření má </w:t>
      </w:r>
      <w:r w:rsidR="00997711">
        <w:rPr>
          <w:rFonts w:ascii="Times New Roman" w:hAnsi="Times New Roman" w:cs="Times New Roman"/>
          <w:sz w:val="24"/>
        </w:rPr>
        <w:t>M</w:t>
      </w:r>
      <w:r w:rsidR="009B446B" w:rsidRPr="009B446B">
        <w:rPr>
          <w:rFonts w:ascii="Times New Roman" w:hAnsi="Times New Roman" w:cs="Times New Roman"/>
          <w:sz w:val="24"/>
        </w:rPr>
        <w:t xml:space="preserve">ěsto tyto posudky z dřívější doby k dispozici a již tehdy se v nich hovoří o určité ceně nemovitosti. Dodává, že při zohlednění inflace a také výnosů, přičemž již tehdy šlo o výnosový odhad vycházející z antén, nelze podle něj hovořit o částce 400 </w:t>
      </w:r>
      <w:r w:rsidR="00D02C87">
        <w:rPr>
          <w:rFonts w:ascii="Times New Roman" w:hAnsi="Times New Roman" w:cs="Times New Roman"/>
          <w:sz w:val="24"/>
        </w:rPr>
        <w:t>tis.</w:t>
      </w:r>
      <w:r w:rsidR="009B446B" w:rsidRPr="009B446B">
        <w:rPr>
          <w:rFonts w:ascii="Times New Roman" w:hAnsi="Times New Roman" w:cs="Times New Roman"/>
          <w:sz w:val="24"/>
        </w:rPr>
        <w:t xml:space="preserve"> Kč. Takové ocenění považuje za nepřiměřené.</w:t>
      </w:r>
    </w:p>
    <w:p w14:paraId="18AC5F3F" w14:textId="73A9FAB6" w:rsidR="005D0734" w:rsidRDefault="009B446B" w:rsidP="009B446B">
      <w:pPr>
        <w:jc w:val="both"/>
        <w:rPr>
          <w:rFonts w:ascii="Times New Roman" w:hAnsi="Times New Roman" w:cs="Times New Roman"/>
          <w:sz w:val="24"/>
        </w:rPr>
      </w:pPr>
      <w:r>
        <w:rPr>
          <w:rFonts w:ascii="Times New Roman" w:hAnsi="Times New Roman" w:cs="Times New Roman"/>
          <w:sz w:val="24"/>
        </w:rPr>
        <w:t xml:space="preserve">p. Hegner – </w:t>
      </w:r>
      <w:r w:rsidR="005D0734" w:rsidRPr="005D0734">
        <w:rPr>
          <w:rFonts w:ascii="Times New Roman" w:hAnsi="Times New Roman" w:cs="Times New Roman"/>
          <w:sz w:val="24"/>
        </w:rPr>
        <w:t xml:space="preserve">uvádí, že nechce zpochybňovat erudici pana znalce, nicméně připomíná, že obvyklá cena se zpravidla stanovuje na základě srovnávací metody, tedy jako cena v místě a čase obvyklá, za kterou je koupěchtivý ochoten srovnatelnou nemovitost pořídit. V daném případě však podle něj není nutné hledat srovnatelnou nemovitost, protože zde již existuje konkrétní zájemce, který je ochoten zaplatit za předmětný objekt částku 4,5 mil. Kč. To považuje za podstatný argument, který by měl být při posuzování věci zohledněn. Dodává, že pokud </w:t>
      </w:r>
      <w:r w:rsidR="0006280E">
        <w:rPr>
          <w:rFonts w:ascii="Times New Roman" w:hAnsi="Times New Roman" w:cs="Times New Roman"/>
          <w:sz w:val="24"/>
        </w:rPr>
        <w:t>M</w:t>
      </w:r>
      <w:r w:rsidR="005D0734" w:rsidRPr="005D0734">
        <w:rPr>
          <w:rFonts w:ascii="Times New Roman" w:hAnsi="Times New Roman" w:cs="Times New Roman"/>
          <w:sz w:val="24"/>
        </w:rPr>
        <w:t>ěsto nemovitost za tuto cenu nekoupí, učiní tak jiný zájemce, a právě tato částka se tak fakticky projeví jako cena obvyklá na trhu.</w:t>
      </w:r>
    </w:p>
    <w:p w14:paraId="10F16451" w14:textId="60C67CA9" w:rsidR="00062BE2" w:rsidRDefault="00F17DA7" w:rsidP="00062BE2">
      <w:pPr>
        <w:jc w:val="both"/>
        <w:rPr>
          <w:rFonts w:ascii="Times New Roman" w:hAnsi="Times New Roman" w:cs="Times New Roman"/>
          <w:sz w:val="24"/>
        </w:rPr>
      </w:pPr>
      <w:r>
        <w:rPr>
          <w:rFonts w:ascii="Times New Roman" w:hAnsi="Times New Roman" w:cs="Times New Roman"/>
          <w:sz w:val="24"/>
        </w:rPr>
        <w:t xml:space="preserve">p. Kubin – </w:t>
      </w:r>
      <w:r w:rsidR="00062BE2" w:rsidRPr="00062BE2">
        <w:rPr>
          <w:rFonts w:ascii="Times New Roman" w:hAnsi="Times New Roman" w:cs="Times New Roman"/>
          <w:sz w:val="24"/>
        </w:rPr>
        <w:t xml:space="preserve">děkuje p. </w:t>
      </w:r>
      <w:r w:rsidR="00062BE2">
        <w:rPr>
          <w:rFonts w:ascii="Times New Roman" w:hAnsi="Times New Roman" w:cs="Times New Roman"/>
          <w:sz w:val="24"/>
        </w:rPr>
        <w:t xml:space="preserve">Hegnerovi </w:t>
      </w:r>
      <w:r w:rsidR="00062BE2" w:rsidRPr="00062BE2">
        <w:rPr>
          <w:rFonts w:ascii="Times New Roman" w:hAnsi="Times New Roman" w:cs="Times New Roman"/>
          <w:sz w:val="24"/>
        </w:rPr>
        <w:t xml:space="preserve">za vyslovený příslib a uvádí, že se domnívá, že v této věci panuje mezi přítomnými shoda. Zdůrazňuje, že význam této stavby pro Doubravku je nesporný, a považuje za nesmyslné, aby v situaci, kdy dochází k revitalizaci celé lokality, zůstalo její samotné srdce v rukou soukromého vlastníka. Dodává, že vůči případnému soukromému </w:t>
      </w:r>
      <w:r w:rsidR="00062BE2" w:rsidRPr="00062BE2">
        <w:rPr>
          <w:rFonts w:ascii="Times New Roman" w:hAnsi="Times New Roman" w:cs="Times New Roman"/>
          <w:sz w:val="24"/>
        </w:rPr>
        <w:lastRenderedPageBreak/>
        <w:t xml:space="preserve">nabyvateli nic nemá, avšak je přesvědčen, že takovýto „drahokam“ by si </w:t>
      </w:r>
      <w:r w:rsidR="0006280E">
        <w:rPr>
          <w:rFonts w:ascii="Times New Roman" w:hAnsi="Times New Roman" w:cs="Times New Roman"/>
          <w:sz w:val="24"/>
        </w:rPr>
        <w:t>M</w:t>
      </w:r>
      <w:r w:rsidR="00062BE2" w:rsidRPr="00062BE2">
        <w:rPr>
          <w:rFonts w:ascii="Times New Roman" w:hAnsi="Times New Roman" w:cs="Times New Roman"/>
          <w:sz w:val="24"/>
        </w:rPr>
        <w:t>ěsto mělo ponechat.</w:t>
      </w:r>
      <w:r w:rsidR="00062BE2">
        <w:rPr>
          <w:rFonts w:ascii="Times New Roman" w:hAnsi="Times New Roman" w:cs="Times New Roman"/>
          <w:sz w:val="24"/>
        </w:rPr>
        <w:t xml:space="preserve"> </w:t>
      </w:r>
      <w:r w:rsidR="00062BE2" w:rsidRPr="00062BE2">
        <w:rPr>
          <w:rFonts w:ascii="Times New Roman" w:hAnsi="Times New Roman" w:cs="Times New Roman"/>
          <w:sz w:val="24"/>
        </w:rPr>
        <w:t xml:space="preserve">Vyjadřuje rovněž naději, že v této otázce jsou členové zastupitelstva naladěni jednotně. Současně uvádí, že bude o této věci jednat také se svými kolegy na </w:t>
      </w:r>
      <w:r w:rsidR="0006280E">
        <w:rPr>
          <w:rFonts w:ascii="Times New Roman" w:hAnsi="Times New Roman" w:cs="Times New Roman"/>
          <w:sz w:val="24"/>
        </w:rPr>
        <w:t>M</w:t>
      </w:r>
      <w:r w:rsidR="00062BE2" w:rsidRPr="00062BE2">
        <w:rPr>
          <w:rFonts w:ascii="Times New Roman" w:hAnsi="Times New Roman" w:cs="Times New Roman"/>
          <w:sz w:val="24"/>
        </w:rPr>
        <w:t xml:space="preserve">ěstě a že společně učiní vše pro to, aby k odkoupení došlo. Zdůrazňuje, že by se mělo jednat o společný postup napříč politickými stranami, protože pro Doubravku představuje tato stavba obdobný klenot, jako je tato budova – jde o naprosto ojedinělou věc, která v tomto místě nemá obdoby. Závěrem apeluje na všechny, aby udělali maximum pro to, aby </w:t>
      </w:r>
      <w:r w:rsidR="0006280E">
        <w:rPr>
          <w:rFonts w:ascii="Times New Roman" w:hAnsi="Times New Roman" w:cs="Times New Roman"/>
          <w:sz w:val="24"/>
        </w:rPr>
        <w:t>M</w:t>
      </w:r>
      <w:r w:rsidR="00062BE2" w:rsidRPr="00062BE2">
        <w:rPr>
          <w:rFonts w:ascii="Times New Roman" w:hAnsi="Times New Roman" w:cs="Times New Roman"/>
          <w:sz w:val="24"/>
        </w:rPr>
        <w:t>ěsto tuto stavbu odkoupilo.</w:t>
      </w:r>
    </w:p>
    <w:p w14:paraId="26D9FE2F" w14:textId="717F62E0" w:rsidR="00722D8A" w:rsidRDefault="00C84422" w:rsidP="00062BE2">
      <w:pPr>
        <w:jc w:val="both"/>
        <w:rPr>
          <w:rFonts w:ascii="Times New Roman" w:hAnsi="Times New Roman" w:cs="Times New Roman"/>
          <w:sz w:val="24"/>
        </w:rPr>
      </w:pPr>
      <w:r>
        <w:rPr>
          <w:rFonts w:ascii="Times New Roman" w:hAnsi="Times New Roman" w:cs="Times New Roman"/>
          <w:sz w:val="24"/>
        </w:rPr>
        <w:t xml:space="preserve">p. Chalupný – </w:t>
      </w:r>
      <w:r w:rsidR="009A15F3">
        <w:rPr>
          <w:rFonts w:ascii="Times New Roman" w:hAnsi="Times New Roman" w:cs="Times New Roman"/>
          <w:sz w:val="24"/>
        </w:rPr>
        <w:t>sděluje</w:t>
      </w:r>
      <w:r w:rsidR="00722D8A" w:rsidRPr="00722D8A">
        <w:rPr>
          <w:rFonts w:ascii="Times New Roman" w:hAnsi="Times New Roman" w:cs="Times New Roman"/>
          <w:sz w:val="24"/>
        </w:rPr>
        <w:t xml:space="preserve">, že ve svém rozhořčení nad znaleckým posudkem původně opomněl položit svou otázku. Reaguje na předchozí vyjádření pana </w:t>
      </w:r>
      <w:r w:rsidR="00B81174">
        <w:rPr>
          <w:rFonts w:ascii="Times New Roman" w:hAnsi="Times New Roman" w:cs="Times New Roman"/>
          <w:sz w:val="24"/>
        </w:rPr>
        <w:t>ST</w:t>
      </w:r>
      <w:r w:rsidR="00722D8A" w:rsidRPr="00722D8A">
        <w:rPr>
          <w:rFonts w:ascii="Times New Roman" w:hAnsi="Times New Roman" w:cs="Times New Roman"/>
          <w:sz w:val="24"/>
        </w:rPr>
        <w:t xml:space="preserve">, z něhož pochopil, že by </w:t>
      </w:r>
      <w:r w:rsidR="0006280E">
        <w:rPr>
          <w:rFonts w:ascii="Times New Roman" w:hAnsi="Times New Roman" w:cs="Times New Roman"/>
          <w:sz w:val="24"/>
        </w:rPr>
        <w:t>MO P4</w:t>
      </w:r>
      <w:r w:rsidR="00722D8A" w:rsidRPr="00722D8A">
        <w:rPr>
          <w:rFonts w:ascii="Times New Roman" w:hAnsi="Times New Roman" w:cs="Times New Roman"/>
          <w:sz w:val="24"/>
        </w:rPr>
        <w:t xml:space="preserve"> mohl případně uhradit celou kupní cenu sám, což jej znepokojilo. Zdůrazňuje, že podle jeho názoru se jedná o záležitost celého </w:t>
      </w:r>
      <w:r w:rsidR="0006280E">
        <w:rPr>
          <w:rFonts w:ascii="Times New Roman" w:hAnsi="Times New Roman" w:cs="Times New Roman"/>
          <w:sz w:val="24"/>
        </w:rPr>
        <w:t>M</w:t>
      </w:r>
      <w:r w:rsidR="00722D8A" w:rsidRPr="00722D8A">
        <w:rPr>
          <w:rFonts w:ascii="Times New Roman" w:hAnsi="Times New Roman" w:cs="Times New Roman"/>
          <w:sz w:val="24"/>
        </w:rPr>
        <w:t xml:space="preserve">ěsta, nikoli pouze o regionální otázku Doubravky. Připouští, že o příspěvku </w:t>
      </w:r>
      <w:r w:rsidR="0006280E">
        <w:rPr>
          <w:rFonts w:ascii="Times New Roman" w:hAnsi="Times New Roman" w:cs="Times New Roman"/>
          <w:sz w:val="24"/>
        </w:rPr>
        <w:t>MO P4</w:t>
      </w:r>
      <w:r w:rsidR="00722D8A" w:rsidRPr="00722D8A">
        <w:rPr>
          <w:rFonts w:ascii="Times New Roman" w:hAnsi="Times New Roman" w:cs="Times New Roman"/>
          <w:sz w:val="24"/>
        </w:rPr>
        <w:t xml:space="preserve"> je možné jednat, avšak očekává, že finanční účast města Plzně bude podstatně vyšší než pouze ve výši 400 </w:t>
      </w:r>
      <w:r w:rsidR="00554B74">
        <w:rPr>
          <w:rFonts w:ascii="Times New Roman" w:hAnsi="Times New Roman" w:cs="Times New Roman"/>
          <w:sz w:val="24"/>
        </w:rPr>
        <w:t>tis.</w:t>
      </w:r>
      <w:r w:rsidR="00722D8A" w:rsidRPr="00722D8A">
        <w:rPr>
          <w:rFonts w:ascii="Times New Roman" w:hAnsi="Times New Roman" w:cs="Times New Roman"/>
          <w:sz w:val="24"/>
        </w:rPr>
        <w:t xml:space="preserve"> Kč. Dodává, že takto nízký podíl </w:t>
      </w:r>
      <w:r w:rsidR="00554B74">
        <w:rPr>
          <w:rFonts w:ascii="Times New Roman" w:hAnsi="Times New Roman" w:cs="Times New Roman"/>
          <w:sz w:val="24"/>
        </w:rPr>
        <w:t>M</w:t>
      </w:r>
      <w:r w:rsidR="00722D8A" w:rsidRPr="00722D8A">
        <w:rPr>
          <w:rFonts w:ascii="Times New Roman" w:hAnsi="Times New Roman" w:cs="Times New Roman"/>
          <w:sz w:val="24"/>
        </w:rPr>
        <w:t>ěsta by jej velmi překvapil.</w:t>
      </w:r>
    </w:p>
    <w:p w14:paraId="63CCDEC5" w14:textId="0973B43F" w:rsidR="009A15F3" w:rsidRDefault="00722D8A" w:rsidP="009A15F3">
      <w:pPr>
        <w:jc w:val="both"/>
        <w:rPr>
          <w:rFonts w:ascii="Times New Roman" w:hAnsi="Times New Roman" w:cs="Times New Roman"/>
          <w:sz w:val="24"/>
        </w:rPr>
      </w:pPr>
      <w:r>
        <w:rPr>
          <w:rFonts w:ascii="Times New Roman" w:hAnsi="Times New Roman" w:cs="Times New Roman"/>
          <w:sz w:val="24"/>
        </w:rPr>
        <w:t xml:space="preserve">ST </w:t>
      </w:r>
      <w:r w:rsidR="00DF0A67">
        <w:rPr>
          <w:rFonts w:ascii="Times New Roman" w:hAnsi="Times New Roman" w:cs="Times New Roman"/>
          <w:sz w:val="24"/>
        </w:rPr>
        <w:t>–</w:t>
      </w:r>
      <w:r>
        <w:rPr>
          <w:rFonts w:ascii="Times New Roman" w:hAnsi="Times New Roman" w:cs="Times New Roman"/>
          <w:sz w:val="24"/>
        </w:rPr>
        <w:t xml:space="preserve"> </w:t>
      </w:r>
      <w:r w:rsidR="009A15F3" w:rsidRPr="009A15F3">
        <w:rPr>
          <w:rFonts w:ascii="Times New Roman" w:hAnsi="Times New Roman" w:cs="Times New Roman"/>
          <w:sz w:val="24"/>
        </w:rPr>
        <w:t xml:space="preserve">uvádí, že pokud bude podmínkou </w:t>
      </w:r>
      <w:r w:rsidR="00554B74">
        <w:rPr>
          <w:rFonts w:ascii="Times New Roman" w:hAnsi="Times New Roman" w:cs="Times New Roman"/>
          <w:sz w:val="24"/>
        </w:rPr>
        <w:t>M</w:t>
      </w:r>
      <w:r w:rsidR="009A15F3" w:rsidRPr="009A15F3">
        <w:rPr>
          <w:rFonts w:ascii="Times New Roman" w:hAnsi="Times New Roman" w:cs="Times New Roman"/>
          <w:sz w:val="24"/>
        </w:rPr>
        <w:t xml:space="preserve">ěsta, aby se </w:t>
      </w:r>
      <w:r w:rsidR="00554B74">
        <w:rPr>
          <w:rFonts w:ascii="Times New Roman" w:hAnsi="Times New Roman" w:cs="Times New Roman"/>
          <w:sz w:val="24"/>
        </w:rPr>
        <w:t>MO P4</w:t>
      </w:r>
      <w:r w:rsidR="009A15F3" w:rsidRPr="009A15F3">
        <w:rPr>
          <w:rFonts w:ascii="Times New Roman" w:hAnsi="Times New Roman" w:cs="Times New Roman"/>
          <w:sz w:val="24"/>
        </w:rPr>
        <w:t xml:space="preserve"> podílel na koupi rozhledny větším podílem než původně zvažovaných 50 %, předloží tuto nabídku zastupitelstvu </w:t>
      </w:r>
      <w:r w:rsidR="00554B74">
        <w:rPr>
          <w:rFonts w:ascii="Times New Roman" w:hAnsi="Times New Roman" w:cs="Times New Roman"/>
          <w:sz w:val="24"/>
        </w:rPr>
        <w:t>MO P4</w:t>
      </w:r>
      <w:r w:rsidR="009A15F3" w:rsidRPr="009A15F3">
        <w:rPr>
          <w:rFonts w:ascii="Times New Roman" w:hAnsi="Times New Roman" w:cs="Times New Roman"/>
          <w:sz w:val="24"/>
        </w:rPr>
        <w:t xml:space="preserve"> k projednání a hlasování. Dodává, že by jej takový požadavek osobně mrzel, a to i s ohledem na rozpočet obvodu a rozpočet města, </w:t>
      </w:r>
      <w:r w:rsidR="006202B0">
        <w:rPr>
          <w:rFonts w:ascii="Times New Roman" w:hAnsi="Times New Roman" w:cs="Times New Roman"/>
          <w:sz w:val="24"/>
        </w:rPr>
        <w:t>kde jsou finanční prostředky opravdu jako marginální.</w:t>
      </w:r>
      <w:r w:rsidR="009A15F3">
        <w:rPr>
          <w:rFonts w:ascii="Times New Roman" w:hAnsi="Times New Roman" w:cs="Times New Roman"/>
          <w:sz w:val="24"/>
        </w:rPr>
        <w:t xml:space="preserve"> </w:t>
      </w:r>
      <w:r w:rsidR="009A15F3" w:rsidRPr="009A15F3">
        <w:rPr>
          <w:rFonts w:ascii="Times New Roman" w:hAnsi="Times New Roman" w:cs="Times New Roman"/>
          <w:sz w:val="24"/>
        </w:rPr>
        <w:t>Současně však zdůrazňuje, že společná snaha o získání Chlumu je vysoká, a</w:t>
      </w:r>
      <w:r w:rsidR="006202B0">
        <w:rPr>
          <w:rFonts w:ascii="Times New Roman" w:hAnsi="Times New Roman" w:cs="Times New Roman"/>
          <w:sz w:val="24"/>
        </w:rPr>
        <w:t xml:space="preserve"> </w:t>
      </w:r>
      <w:r w:rsidR="009A15F3" w:rsidRPr="009A15F3">
        <w:rPr>
          <w:rFonts w:ascii="Times New Roman" w:hAnsi="Times New Roman" w:cs="Times New Roman"/>
          <w:sz w:val="24"/>
        </w:rPr>
        <w:t>bude usilovat o to, aby v této věci nevznikaly žádné překážky. Pokud by se přesto objevily, bud</w:t>
      </w:r>
      <w:r w:rsidR="006202B0">
        <w:rPr>
          <w:rFonts w:ascii="Times New Roman" w:hAnsi="Times New Roman" w:cs="Times New Roman"/>
          <w:sz w:val="24"/>
        </w:rPr>
        <w:t>ou</w:t>
      </w:r>
      <w:r w:rsidR="009A15F3" w:rsidRPr="009A15F3">
        <w:rPr>
          <w:rFonts w:ascii="Times New Roman" w:hAnsi="Times New Roman" w:cs="Times New Roman"/>
          <w:sz w:val="24"/>
        </w:rPr>
        <w:t xml:space="preserve"> se je snažit překonat.</w:t>
      </w:r>
    </w:p>
    <w:p w14:paraId="21EC0485" w14:textId="76EFF85A" w:rsidR="00023091" w:rsidRDefault="00B50D70" w:rsidP="009A15F3">
      <w:pPr>
        <w:jc w:val="both"/>
        <w:rPr>
          <w:rFonts w:ascii="Times New Roman" w:hAnsi="Times New Roman" w:cs="Times New Roman"/>
          <w:sz w:val="24"/>
        </w:rPr>
      </w:pPr>
      <w:r>
        <w:rPr>
          <w:rFonts w:ascii="Times New Roman" w:hAnsi="Times New Roman" w:cs="Times New Roman"/>
          <w:sz w:val="24"/>
        </w:rPr>
        <w:t xml:space="preserve">p. Chalupný – </w:t>
      </w:r>
      <w:r w:rsidR="00023091" w:rsidRPr="00023091">
        <w:rPr>
          <w:rFonts w:ascii="Times New Roman" w:hAnsi="Times New Roman" w:cs="Times New Roman"/>
          <w:sz w:val="24"/>
        </w:rPr>
        <w:t xml:space="preserve">uvádí, že v případě koupě bude nutné objekt následně opravit či rekonstruovat. </w:t>
      </w:r>
      <w:r w:rsidR="00030910">
        <w:rPr>
          <w:rFonts w:ascii="Times New Roman" w:hAnsi="Times New Roman" w:cs="Times New Roman"/>
          <w:sz w:val="24"/>
        </w:rPr>
        <w:t xml:space="preserve">A domníval se, že </w:t>
      </w:r>
      <w:r w:rsidR="00AC70D7">
        <w:rPr>
          <w:rFonts w:ascii="Times New Roman" w:hAnsi="Times New Roman" w:cs="Times New Roman"/>
          <w:sz w:val="24"/>
        </w:rPr>
        <w:t xml:space="preserve">případná </w:t>
      </w:r>
      <w:r w:rsidR="00030910">
        <w:rPr>
          <w:rFonts w:ascii="Times New Roman" w:hAnsi="Times New Roman" w:cs="Times New Roman"/>
          <w:sz w:val="24"/>
        </w:rPr>
        <w:t>rekonstrukce by</w:t>
      </w:r>
      <w:r w:rsidR="00023091" w:rsidRPr="00023091">
        <w:rPr>
          <w:rFonts w:ascii="Times New Roman" w:hAnsi="Times New Roman" w:cs="Times New Roman"/>
          <w:sz w:val="24"/>
        </w:rPr>
        <w:t xml:space="preserve"> </w:t>
      </w:r>
      <w:r w:rsidR="00030910">
        <w:rPr>
          <w:rFonts w:ascii="Times New Roman" w:hAnsi="Times New Roman" w:cs="Times New Roman"/>
          <w:sz w:val="24"/>
        </w:rPr>
        <w:t>byla</w:t>
      </w:r>
      <w:r w:rsidR="00023091" w:rsidRPr="00023091">
        <w:rPr>
          <w:rFonts w:ascii="Times New Roman" w:hAnsi="Times New Roman" w:cs="Times New Roman"/>
          <w:sz w:val="24"/>
        </w:rPr>
        <w:t xml:space="preserve"> investic</w:t>
      </w:r>
      <w:r w:rsidR="00030910">
        <w:rPr>
          <w:rFonts w:ascii="Times New Roman" w:hAnsi="Times New Roman" w:cs="Times New Roman"/>
          <w:sz w:val="24"/>
        </w:rPr>
        <w:t>í</w:t>
      </w:r>
      <w:r w:rsidR="00023091" w:rsidRPr="00023091">
        <w:rPr>
          <w:rFonts w:ascii="Times New Roman" w:hAnsi="Times New Roman" w:cs="Times New Roman"/>
          <w:sz w:val="24"/>
        </w:rPr>
        <w:t xml:space="preserve"> </w:t>
      </w:r>
      <w:r w:rsidR="00554B74">
        <w:rPr>
          <w:rFonts w:ascii="Times New Roman" w:hAnsi="Times New Roman" w:cs="Times New Roman"/>
          <w:sz w:val="24"/>
        </w:rPr>
        <w:t>MO P4</w:t>
      </w:r>
      <w:r w:rsidR="00023091" w:rsidRPr="00023091">
        <w:rPr>
          <w:rFonts w:ascii="Times New Roman" w:hAnsi="Times New Roman" w:cs="Times New Roman"/>
          <w:sz w:val="24"/>
        </w:rPr>
        <w:t xml:space="preserve">. </w:t>
      </w:r>
      <w:r w:rsidR="00030910">
        <w:rPr>
          <w:rFonts w:ascii="Times New Roman" w:hAnsi="Times New Roman" w:cs="Times New Roman"/>
          <w:sz w:val="24"/>
        </w:rPr>
        <w:t xml:space="preserve">Nyní </w:t>
      </w:r>
      <w:r w:rsidR="00023091" w:rsidRPr="00023091">
        <w:rPr>
          <w:rFonts w:ascii="Times New Roman" w:hAnsi="Times New Roman" w:cs="Times New Roman"/>
          <w:sz w:val="24"/>
        </w:rPr>
        <w:t xml:space="preserve">vyjadřuje obavu, že </w:t>
      </w:r>
      <w:r w:rsidR="00554B74">
        <w:rPr>
          <w:rFonts w:ascii="Times New Roman" w:hAnsi="Times New Roman" w:cs="Times New Roman"/>
          <w:sz w:val="24"/>
        </w:rPr>
        <w:t>MO P4</w:t>
      </w:r>
      <w:r w:rsidR="00023091" w:rsidRPr="00023091">
        <w:rPr>
          <w:rFonts w:ascii="Times New Roman" w:hAnsi="Times New Roman" w:cs="Times New Roman"/>
          <w:sz w:val="24"/>
        </w:rPr>
        <w:t xml:space="preserve"> nemovitost nejprve koupí, následně ji zrekonstruuje, avšak výsledné využití nebude sloužit pouze obyvatelům </w:t>
      </w:r>
      <w:r w:rsidR="00244FFE">
        <w:rPr>
          <w:rFonts w:ascii="Times New Roman" w:hAnsi="Times New Roman" w:cs="Times New Roman"/>
          <w:sz w:val="24"/>
        </w:rPr>
        <w:t>MO P4</w:t>
      </w:r>
      <w:r w:rsidR="00023091" w:rsidRPr="00023091">
        <w:rPr>
          <w:rFonts w:ascii="Times New Roman" w:hAnsi="Times New Roman" w:cs="Times New Roman"/>
          <w:sz w:val="24"/>
        </w:rPr>
        <w:t xml:space="preserve">, ale </w:t>
      </w:r>
      <w:r w:rsidR="00554B74">
        <w:rPr>
          <w:rFonts w:ascii="Times New Roman" w:hAnsi="Times New Roman" w:cs="Times New Roman"/>
          <w:sz w:val="24"/>
        </w:rPr>
        <w:t xml:space="preserve">v podstatě </w:t>
      </w:r>
      <w:r w:rsidR="00023091" w:rsidRPr="00023091">
        <w:rPr>
          <w:rFonts w:ascii="Times New Roman" w:hAnsi="Times New Roman" w:cs="Times New Roman"/>
          <w:sz w:val="24"/>
        </w:rPr>
        <w:t>celé Plzni.</w:t>
      </w:r>
    </w:p>
    <w:p w14:paraId="3FE7808F" w14:textId="17660C42" w:rsidR="00011D5F" w:rsidRDefault="00CF2098" w:rsidP="00CF2098">
      <w:pPr>
        <w:jc w:val="both"/>
        <w:rPr>
          <w:rFonts w:ascii="Times New Roman" w:hAnsi="Times New Roman" w:cs="Times New Roman"/>
          <w:sz w:val="24"/>
        </w:rPr>
      </w:pPr>
      <w:r>
        <w:rPr>
          <w:rFonts w:ascii="Times New Roman" w:hAnsi="Times New Roman" w:cs="Times New Roman"/>
          <w:sz w:val="24"/>
        </w:rPr>
        <w:t xml:space="preserve">pí Tomšíková – </w:t>
      </w:r>
      <w:r w:rsidR="00011D5F" w:rsidRPr="00011D5F">
        <w:rPr>
          <w:rFonts w:ascii="Times New Roman" w:hAnsi="Times New Roman" w:cs="Times New Roman"/>
          <w:sz w:val="24"/>
        </w:rPr>
        <w:t xml:space="preserve">mimo jiné uvádí, že se přihlásil občan Doubravky s nabídkou, že Chlum odkoupí a po pěti letech jej daruje městu Plzni, aby zůstal v majetku města. Dále sděluje, že pan radní </w:t>
      </w:r>
      <w:r w:rsidR="00011D5F">
        <w:rPr>
          <w:rFonts w:ascii="Times New Roman" w:hAnsi="Times New Roman" w:cs="Times New Roman"/>
          <w:sz w:val="24"/>
        </w:rPr>
        <w:t xml:space="preserve">Kůs ověřoval </w:t>
      </w:r>
      <w:r w:rsidR="00011D5F" w:rsidRPr="00011D5F">
        <w:rPr>
          <w:rFonts w:ascii="Times New Roman" w:hAnsi="Times New Roman" w:cs="Times New Roman"/>
          <w:sz w:val="24"/>
        </w:rPr>
        <w:t xml:space="preserve">u právníků města Plzně, zda je takový postup právně možný. Podle jejich stanoviska je tento postup možný. Dodává, že pokud by bylo plnění řešeno formou nájmu, finančně by se jednalo o stejnou částku, tedy 4,5 mil. Kč, což označuje za relativně nízkou částku pro </w:t>
      </w:r>
      <w:r w:rsidR="00554B74">
        <w:rPr>
          <w:rFonts w:ascii="Times New Roman" w:hAnsi="Times New Roman" w:cs="Times New Roman"/>
          <w:sz w:val="24"/>
        </w:rPr>
        <w:t>M</w:t>
      </w:r>
      <w:r w:rsidR="00011D5F" w:rsidRPr="00011D5F">
        <w:rPr>
          <w:rFonts w:ascii="Times New Roman" w:hAnsi="Times New Roman" w:cs="Times New Roman"/>
          <w:sz w:val="24"/>
        </w:rPr>
        <w:t xml:space="preserve">ěsto. Závěrem konstatuje, že z právního hlediska je možné, aby nemovitost koupil jiný subjekt a následně ji daroval </w:t>
      </w:r>
      <w:r w:rsidR="00554B74">
        <w:rPr>
          <w:rFonts w:ascii="Times New Roman" w:hAnsi="Times New Roman" w:cs="Times New Roman"/>
          <w:sz w:val="24"/>
        </w:rPr>
        <w:t>M</w:t>
      </w:r>
      <w:r w:rsidR="00011D5F" w:rsidRPr="00011D5F">
        <w:rPr>
          <w:rFonts w:ascii="Times New Roman" w:hAnsi="Times New Roman" w:cs="Times New Roman"/>
          <w:sz w:val="24"/>
        </w:rPr>
        <w:t>ěstu.</w:t>
      </w:r>
    </w:p>
    <w:p w14:paraId="226EE466" w14:textId="6F179425" w:rsidR="008D727C" w:rsidRDefault="003077CE" w:rsidP="003077CE">
      <w:pPr>
        <w:jc w:val="both"/>
        <w:rPr>
          <w:rFonts w:ascii="Times New Roman" w:hAnsi="Times New Roman" w:cs="Times New Roman"/>
          <w:sz w:val="24"/>
        </w:rPr>
      </w:pPr>
      <w:r>
        <w:rPr>
          <w:rFonts w:ascii="Times New Roman" w:hAnsi="Times New Roman" w:cs="Times New Roman"/>
          <w:sz w:val="24"/>
        </w:rPr>
        <w:t xml:space="preserve">ST - </w:t>
      </w:r>
      <w:r w:rsidRPr="003077CE">
        <w:rPr>
          <w:rFonts w:ascii="Times New Roman" w:hAnsi="Times New Roman" w:cs="Times New Roman"/>
          <w:sz w:val="24"/>
        </w:rPr>
        <w:t xml:space="preserve">vyzývá zastupitele, aby aktivně oslovili své kolegy v </w:t>
      </w:r>
      <w:r w:rsidR="00432F0F">
        <w:rPr>
          <w:rFonts w:ascii="Times New Roman" w:hAnsi="Times New Roman" w:cs="Times New Roman"/>
          <w:sz w:val="24"/>
        </w:rPr>
        <w:t>Z</w:t>
      </w:r>
      <w:r w:rsidRPr="003077CE">
        <w:rPr>
          <w:rFonts w:ascii="Times New Roman" w:hAnsi="Times New Roman" w:cs="Times New Roman"/>
          <w:sz w:val="24"/>
        </w:rPr>
        <w:t xml:space="preserve">astupitelstvu města </w:t>
      </w:r>
      <w:r w:rsidR="00432F0F">
        <w:rPr>
          <w:rFonts w:ascii="Times New Roman" w:hAnsi="Times New Roman" w:cs="Times New Roman"/>
          <w:sz w:val="24"/>
        </w:rPr>
        <w:t xml:space="preserve">Plzně </w:t>
      </w:r>
      <w:r w:rsidRPr="003077CE">
        <w:rPr>
          <w:rFonts w:ascii="Times New Roman" w:hAnsi="Times New Roman" w:cs="Times New Roman"/>
          <w:sz w:val="24"/>
        </w:rPr>
        <w:t xml:space="preserve">a radní města Plzně, protože právě to považuje za jednu z nejvýznamnějších forem podpory celého záměru. ST </w:t>
      </w:r>
      <w:r w:rsidR="00B04B5E">
        <w:rPr>
          <w:rFonts w:ascii="Times New Roman" w:hAnsi="Times New Roman" w:cs="Times New Roman"/>
          <w:sz w:val="24"/>
        </w:rPr>
        <w:t xml:space="preserve">mimo jiné </w:t>
      </w:r>
      <w:r w:rsidRPr="003077CE">
        <w:rPr>
          <w:rFonts w:ascii="Times New Roman" w:hAnsi="Times New Roman" w:cs="Times New Roman"/>
          <w:sz w:val="24"/>
        </w:rPr>
        <w:t xml:space="preserve">připomíná, že již proběhla poměrně intenzivní diskuse o tom, jakým směrem by se měl Chlum do budoucna rozvíjet, a je přesvědčen, že tato debata bude pokračovat i nadále. Zároveň však podotýká, že nikdo si nepřeje situaci, kdy se bude lokalita postupně rozvíjet a budovat, zatímco rozhledna zůstane v havarijním či rozpadajícím se stavu. Závěrem ST obrazně uvádí, že </w:t>
      </w:r>
      <w:r w:rsidR="008D727C">
        <w:rPr>
          <w:rFonts w:ascii="Times New Roman" w:hAnsi="Times New Roman" w:cs="Times New Roman"/>
          <w:sz w:val="24"/>
        </w:rPr>
        <w:t>ten „</w:t>
      </w:r>
      <w:r w:rsidR="008D727C" w:rsidRPr="008D727C">
        <w:rPr>
          <w:rFonts w:ascii="Times New Roman" w:hAnsi="Times New Roman" w:cs="Times New Roman"/>
          <w:sz w:val="24"/>
        </w:rPr>
        <w:t>drahokam</w:t>
      </w:r>
      <w:r w:rsidR="008D727C">
        <w:rPr>
          <w:rFonts w:ascii="Times New Roman" w:hAnsi="Times New Roman" w:cs="Times New Roman"/>
          <w:sz w:val="24"/>
        </w:rPr>
        <w:t>“</w:t>
      </w:r>
      <w:r w:rsidR="008D727C" w:rsidRPr="008D727C">
        <w:rPr>
          <w:rFonts w:ascii="Times New Roman" w:hAnsi="Times New Roman" w:cs="Times New Roman"/>
          <w:sz w:val="24"/>
        </w:rPr>
        <w:t xml:space="preserve"> do koruny </w:t>
      </w:r>
      <w:r w:rsidR="008D727C">
        <w:rPr>
          <w:rFonts w:ascii="Times New Roman" w:hAnsi="Times New Roman" w:cs="Times New Roman"/>
          <w:sz w:val="24"/>
        </w:rPr>
        <w:t>celé lokality Chlum</w:t>
      </w:r>
      <w:r w:rsidR="00244FFE">
        <w:rPr>
          <w:rFonts w:ascii="Times New Roman" w:hAnsi="Times New Roman" w:cs="Times New Roman"/>
          <w:sz w:val="24"/>
        </w:rPr>
        <w:t>u</w:t>
      </w:r>
      <w:r w:rsidR="008D727C">
        <w:rPr>
          <w:rFonts w:ascii="Times New Roman" w:hAnsi="Times New Roman" w:cs="Times New Roman"/>
          <w:sz w:val="24"/>
        </w:rPr>
        <w:t xml:space="preserve"> chtějí zasadit všichni.</w:t>
      </w:r>
    </w:p>
    <w:p w14:paraId="41609B76" w14:textId="64F7992A" w:rsidR="008D727C" w:rsidRDefault="00BC6B39" w:rsidP="003077CE">
      <w:pPr>
        <w:jc w:val="both"/>
        <w:rPr>
          <w:rFonts w:ascii="Times New Roman" w:hAnsi="Times New Roman" w:cs="Times New Roman"/>
          <w:sz w:val="24"/>
        </w:rPr>
      </w:pPr>
      <w:r>
        <w:rPr>
          <w:rFonts w:ascii="Times New Roman" w:hAnsi="Times New Roman" w:cs="Times New Roman"/>
          <w:sz w:val="24"/>
        </w:rPr>
        <w:lastRenderedPageBreak/>
        <w:t xml:space="preserve">MST Mádr - </w:t>
      </w:r>
      <w:r w:rsidR="002B7A61">
        <w:rPr>
          <w:rFonts w:ascii="Times New Roman" w:hAnsi="Times New Roman" w:cs="Times New Roman"/>
          <w:sz w:val="24"/>
        </w:rPr>
        <w:t>r</w:t>
      </w:r>
      <w:r w:rsidR="002B7A61" w:rsidRPr="002B7A61">
        <w:rPr>
          <w:rFonts w:ascii="Times New Roman" w:hAnsi="Times New Roman" w:cs="Times New Roman"/>
          <w:sz w:val="24"/>
        </w:rPr>
        <w:t xml:space="preserve">eaguje na příspěvek pí </w:t>
      </w:r>
      <w:r w:rsidR="002B7A61">
        <w:rPr>
          <w:rFonts w:ascii="Times New Roman" w:hAnsi="Times New Roman" w:cs="Times New Roman"/>
          <w:sz w:val="24"/>
        </w:rPr>
        <w:t>Tomšíkové</w:t>
      </w:r>
      <w:r w:rsidR="002B7A61" w:rsidRPr="002B7A61">
        <w:rPr>
          <w:rFonts w:ascii="Times New Roman" w:hAnsi="Times New Roman" w:cs="Times New Roman"/>
          <w:sz w:val="24"/>
        </w:rPr>
        <w:t xml:space="preserve"> a uvádí, že v tuto chvíli se řeší pouze to, zda </w:t>
      </w:r>
      <w:r w:rsidR="00432F0F">
        <w:rPr>
          <w:rFonts w:ascii="Times New Roman" w:hAnsi="Times New Roman" w:cs="Times New Roman"/>
          <w:sz w:val="24"/>
        </w:rPr>
        <w:t>M</w:t>
      </w:r>
      <w:r w:rsidR="002B7A61" w:rsidRPr="002B7A61">
        <w:rPr>
          <w:rFonts w:ascii="Times New Roman" w:hAnsi="Times New Roman" w:cs="Times New Roman"/>
          <w:sz w:val="24"/>
        </w:rPr>
        <w:t>ěsto nabídku předkupního práva využije</w:t>
      </w:r>
      <w:r w:rsidR="00432F0F">
        <w:rPr>
          <w:rFonts w:ascii="Times New Roman" w:hAnsi="Times New Roman" w:cs="Times New Roman"/>
          <w:sz w:val="24"/>
        </w:rPr>
        <w:t xml:space="preserve"> </w:t>
      </w:r>
      <w:r w:rsidR="002B7A61" w:rsidRPr="002B7A61">
        <w:rPr>
          <w:rFonts w:ascii="Times New Roman" w:hAnsi="Times New Roman" w:cs="Times New Roman"/>
          <w:sz w:val="24"/>
        </w:rPr>
        <w:t xml:space="preserve">nebo nevyužije. Pokud </w:t>
      </w:r>
      <w:r w:rsidR="00735CFC">
        <w:rPr>
          <w:rFonts w:ascii="Times New Roman" w:hAnsi="Times New Roman" w:cs="Times New Roman"/>
          <w:sz w:val="24"/>
        </w:rPr>
        <w:t>M</w:t>
      </w:r>
      <w:r w:rsidR="002B7A61" w:rsidRPr="002B7A61">
        <w:rPr>
          <w:rFonts w:ascii="Times New Roman" w:hAnsi="Times New Roman" w:cs="Times New Roman"/>
          <w:sz w:val="24"/>
        </w:rPr>
        <w:t xml:space="preserve">ěsto předkupní právo využije, nemovitost připadne </w:t>
      </w:r>
      <w:r w:rsidR="00432F0F">
        <w:rPr>
          <w:rFonts w:ascii="Times New Roman" w:hAnsi="Times New Roman" w:cs="Times New Roman"/>
          <w:sz w:val="24"/>
        </w:rPr>
        <w:t>M</w:t>
      </w:r>
      <w:r w:rsidR="002B7A61" w:rsidRPr="002B7A61">
        <w:rPr>
          <w:rFonts w:ascii="Times New Roman" w:hAnsi="Times New Roman" w:cs="Times New Roman"/>
          <w:sz w:val="24"/>
        </w:rPr>
        <w:t xml:space="preserve">ěstu. Pokud jej nevyužije, nabude ji vydražitel. Případná otázka, zda by vydražitel nemovitost následně prodal třetí osobě, není nyní předmětem projednávané záležitosti. Závěrem shrnuje, že nyní je podstatné pouze to, zda </w:t>
      </w:r>
      <w:r w:rsidR="00735CFC">
        <w:rPr>
          <w:rFonts w:ascii="Times New Roman" w:hAnsi="Times New Roman" w:cs="Times New Roman"/>
          <w:sz w:val="24"/>
        </w:rPr>
        <w:t>M</w:t>
      </w:r>
      <w:r w:rsidR="002B7A61" w:rsidRPr="002B7A61">
        <w:rPr>
          <w:rFonts w:ascii="Times New Roman" w:hAnsi="Times New Roman" w:cs="Times New Roman"/>
          <w:sz w:val="24"/>
        </w:rPr>
        <w:t>ěsto na nabídku přistoupí, či nikoliv.</w:t>
      </w:r>
    </w:p>
    <w:p w14:paraId="096273AD" w14:textId="68DEB26C" w:rsidR="006551B8" w:rsidRPr="00CB7DA9" w:rsidRDefault="006551B8" w:rsidP="006551B8">
      <w:pPr>
        <w:rPr>
          <w:rFonts w:ascii="Times New Roman" w:hAnsi="Times New Roman" w:cs="Times New Roman"/>
          <w:sz w:val="24"/>
        </w:rPr>
      </w:pPr>
      <w:r w:rsidRPr="00CB7DA9">
        <w:rPr>
          <w:rFonts w:ascii="Times New Roman" w:hAnsi="Times New Roman" w:cs="Times New Roman"/>
          <w:sz w:val="24"/>
        </w:rPr>
        <w:t>-</w:t>
      </w:r>
      <w:r w:rsidRPr="00CB7DA9">
        <w:rPr>
          <w:rFonts w:ascii="Times New Roman" w:hAnsi="Times New Roman" w:cs="Times New Roman"/>
          <w:sz w:val="24"/>
        </w:rPr>
        <w:tab/>
      </w:r>
      <w:r>
        <w:rPr>
          <w:rFonts w:ascii="Times New Roman" w:hAnsi="Times New Roman" w:cs="Times New Roman"/>
          <w:sz w:val="24"/>
        </w:rPr>
        <w:t xml:space="preserve">dále </w:t>
      </w:r>
      <w:r w:rsidRPr="00CB7DA9">
        <w:rPr>
          <w:rFonts w:ascii="Times New Roman" w:hAnsi="Times New Roman" w:cs="Times New Roman"/>
          <w:sz w:val="24"/>
        </w:rPr>
        <w:t>bez připomínek, ST dává hlasovat o předloženém návrhu</w:t>
      </w:r>
    </w:p>
    <w:p w14:paraId="20FC5F88" w14:textId="77777777" w:rsidR="006551B8" w:rsidRPr="00CB7DA9" w:rsidRDefault="006551B8" w:rsidP="006551B8">
      <w:pPr>
        <w:rPr>
          <w:rFonts w:ascii="Times New Roman" w:hAnsi="Times New Roman" w:cs="Times New Roman"/>
          <w:sz w:val="24"/>
        </w:rPr>
      </w:pPr>
      <w:r w:rsidRPr="00CB7DA9">
        <w:rPr>
          <w:rFonts w:ascii="Times New Roman" w:hAnsi="Times New Roman" w:cs="Times New Roman"/>
          <w:sz w:val="24"/>
        </w:rPr>
        <w:t xml:space="preserve"> Hlasování:</w:t>
      </w:r>
      <w:r w:rsidRPr="00CB7DA9">
        <w:rPr>
          <w:rFonts w:ascii="Times New Roman" w:hAnsi="Times New Roman" w:cs="Times New Roman"/>
          <w:sz w:val="24"/>
        </w:rPr>
        <w:tab/>
        <w:t>pro</w:t>
      </w:r>
      <w:r w:rsidRPr="00CB7DA9">
        <w:rPr>
          <w:rFonts w:ascii="Times New Roman" w:hAnsi="Times New Roman" w:cs="Times New Roman"/>
          <w:sz w:val="24"/>
        </w:rPr>
        <w:tab/>
        <w:t>23</w:t>
      </w:r>
      <w:r w:rsidRPr="00CB7DA9">
        <w:rPr>
          <w:rFonts w:ascii="Times New Roman" w:hAnsi="Times New Roman" w:cs="Times New Roman"/>
          <w:sz w:val="24"/>
        </w:rPr>
        <w:tab/>
        <w:t>proti</w:t>
      </w:r>
      <w:r w:rsidRPr="00CB7DA9">
        <w:rPr>
          <w:rFonts w:ascii="Times New Roman" w:hAnsi="Times New Roman" w:cs="Times New Roman"/>
          <w:sz w:val="24"/>
        </w:rPr>
        <w:tab/>
        <w:t>0</w:t>
      </w:r>
      <w:r w:rsidRPr="00CB7DA9">
        <w:rPr>
          <w:rFonts w:ascii="Times New Roman" w:hAnsi="Times New Roman" w:cs="Times New Roman"/>
          <w:sz w:val="24"/>
        </w:rPr>
        <w:tab/>
        <w:t xml:space="preserve">zdržel se </w:t>
      </w:r>
      <w:r w:rsidRPr="00CB7DA9">
        <w:rPr>
          <w:rFonts w:ascii="Times New Roman" w:hAnsi="Times New Roman" w:cs="Times New Roman"/>
          <w:sz w:val="24"/>
        </w:rPr>
        <w:tab/>
        <w:t>0</w:t>
      </w:r>
    </w:p>
    <w:p w14:paraId="0CE9BA47" w14:textId="77777777" w:rsidR="006551B8" w:rsidRPr="00CB7DA9" w:rsidRDefault="006551B8" w:rsidP="006551B8">
      <w:pPr>
        <w:rPr>
          <w:rFonts w:ascii="Times New Roman" w:hAnsi="Times New Roman" w:cs="Times New Roman"/>
          <w:sz w:val="24"/>
        </w:rPr>
      </w:pPr>
      <w:r w:rsidRPr="00CB7DA9">
        <w:rPr>
          <w:rFonts w:ascii="Times New Roman" w:hAnsi="Times New Roman" w:cs="Times New Roman"/>
          <w:sz w:val="24"/>
        </w:rPr>
        <w:t>Návrh byl přijat.</w:t>
      </w:r>
    </w:p>
    <w:p w14:paraId="7D9BEF69" w14:textId="57F84F3B" w:rsidR="006551B8" w:rsidRPr="00CB7DA9" w:rsidRDefault="006551B8" w:rsidP="006551B8">
      <w:pPr>
        <w:rPr>
          <w:rFonts w:ascii="Times New Roman" w:hAnsi="Times New Roman" w:cs="Times New Roman"/>
          <w:b/>
          <w:bCs/>
          <w:sz w:val="24"/>
        </w:rPr>
      </w:pPr>
      <w:r w:rsidRPr="00CB7DA9">
        <w:rPr>
          <w:rFonts w:ascii="Times New Roman" w:hAnsi="Times New Roman" w:cs="Times New Roman"/>
          <w:b/>
          <w:bCs/>
          <w:sz w:val="24"/>
        </w:rPr>
        <w:t>Usnesení č. 00</w:t>
      </w:r>
      <w:r>
        <w:rPr>
          <w:rFonts w:ascii="Times New Roman" w:hAnsi="Times New Roman" w:cs="Times New Roman"/>
          <w:b/>
          <w:bCs/>
          <w:sz w:val="24"/>
        </w:rPr>
        <w:t>22</w:t>
      </w:r>
      <w:r w:rsidRPr="00CB7DA9">
        <w:rPr>
          <w:rFonts w:ascii="Times New Roman" w:hAnsi="Times New Roman" w:cs="Times New Roman"/>
          <w:b/>
          <w:bCs/>
          <w:sz w:val="24"/>
        </w:rPr>
        <w:t xml:space="preserve">/26   </w:t>
      </w:r>
    </w:p>
    <w:p w14:paraId="541D67DE" w14:textId="77777777" w:rsidR="00F27BA1" w:rsidRDefault="00F27BA1" w:rsidP="00023628">
      <w:pPr>
        <w:rPr>
          <w:rFonts w:ascii="Times New Roman" w:hAnsi="Times New Roman" w:cs="Times New Roman"/>
          <w:sz w:val="24"/>
        </w:rPr>
      </w:pPr>
    </w:p>
    <w:p w14:paraId="07268F1C" w14:textId="77777777" w:rsidR="00F27BA1" w:rsidRDefault="00F27BA1" w:rsidP="00023628">
      <w:pPr>
        <w:rPr>
          <w:rFonts w:ascii="Times New Roman" w:hAnsi="Times New Roman" w:cs="Times New Roman"/>
          <w:b/>
          <w:sz w:val="24"/>
          <w:u w:val="single"/>
        </w:rPr>
      </w:pPr>
      <w:r>
        <w:rPr>
          <w:rFonts w:ascii="Times New Roman" w:hAnsi="Times New Roman" w:cs="Times New Roman"/>
          <w:b/>
          <w:sz w:val="24"/>
          <w:u w:val="single"/>
        </w:rPr>
        <w:t>15. KV/1 - Zpráva o činnosti KV</w:t>
      </w:r>
    </w:p>
    <w:p w14:paraId="2364312E" w14:textId="77777777" w:rsidR="006551B8" w:rsidRPr="006551B8" w:rsidRDefault="006551B8" w:rsidP="006551B8">
      <w:pPr>
        <w:rPr>
          <w:rFonts w:ascii="Times New Roman" w:hAnsi="Times New Roman" w:cs="Times New Roman"/>
          <w:sz w:val="24"/>
        </w:rPr>
      </w:pPr>
      <w:r w:rsidRPr="006551B8">
        <w:rPr>
          <w:rFonts w:ascii="Times New Roman" w:hAnsi="Times New Roman" w:cs="Times New Roman"/>
          <w:sz w:val="24"/>
        </w:rPr>
        <w:t>-</w:t>
      </w:r>
      <w:r w:rsidRPr="006551B8">
        <w:rPr>
          <w:rFonts w:ascii="Times New Roman" w:hAnsi="Times New Roman" w:cs="Times New Roman"/>
          <w:sz w:val="24"/>
        </w:rPr>
        <w:tab/>
        <w:t>bez připomínek, ST dává hlasovat o předloženém návrhu</w:t>
      </w:r>
    </w:p>
    <w:p w14:paraId="55BF810F" w14:textId="77777777" w:rsidR="006551B8" w:rsidRPr="006551B8" w:rsidRDefault="006551B8" w:rsidP="006551B8">
      <w:pPr>
        <w:rPr>
          <w:rFonts w:ascii="Times New Roman" w:hAnsi="Times New Roman" w:cs="Times New Roman"/>
          <w:sz w:val="24"/>
        </w:rPr>
      </w:pPr>
      <w:r w:rsidRPr="006551B8">
        <w:rPr>
          <w:rFonts w:ascii="Times New Roman" w:hAnsi="Times New Roman" w:cs="Times New Roman"/>
          <w:sz w:val="24"/>
        </w:rPr>
        <w:t xml:space="preserve"> Hlasování:</w:t>
      </w:r>
      <w:r w:rsidRPr="006551B8">
        <w:rPr>
          <w:rFonts w:ascii="Times New Roman" w:hAnsi="Times New Roman" w:cs="Times New Roman"/>
          <w:sz w:val="24"/>
        </w:rPr>
        <w:tab/>
        <w:t>pro</w:t>
      </w:r>
      <w:r w:rsidRPr="006551B8">
        <w:rPr>
          <w:rFonts w:ascii="Times New Roman" w:hAnsi="Times New Roman" w:cs="Times New Roman"/>
          <w:sz w:val="24"/>
        </w:rPr>
        <w:tab/>
        <w:t>23</w:t>
      </w:r>
      <w:r w:rsidRPr="006551B8">
        <w:rPr>
          <w:rFonts w:ascii="Times New Roman" w:hAnsi="Times New Roman" w:cs="Times New Roman"/>
          <w:sz w:val="24"/>
        </w:rPr>
        <w:tab/>
        <w:t>proti</w:t>
      </w:r>
      <w:r w:rsidRPr="006551B8">
        <w:rPr>
          <w:rFonts w:ascii="Times New Roman" w:hAnsi="Times New Roman" w:cs="Times New Roman"/>
          <w:sz w:val="24"/>
        </w:rPr>
        <w:tab/>
        <w:t>0</w:t>
      </w:r>
      <w:r w:rsidRPr="006551B8">
        <w:rPr>
          <w:rFonts w:ascii="Times New Roman" w:hAnsi="Times New Roman" w:cs="Times New Roman"/>
          <w:sz w:val="24"/>
        </w:rPr>
        <w:tab/>
        <w:t xml:space="preserve">zdržel se </w:t>
      </w:r>
      <w:r w:rsidRPr="006551B8">
        <w:rPr>
          <w:rFonts w:ascii="Times New Roman" w:hAnsi="Times New Roman" w:cs="Times New Roman"/>
          <w:sz w:val="24"/>
        </w:rPr>
        <w:tab/>
        <w:t>0</w:t>
      </w:r>
    </w:p>
    <w:p w14:paraId="2EC70400" w14:textId="77777777" w:rsidR="006551B8" w:rsidRPr="006551B8" w:rsidRDefault="006551B8" w:rsidP="006551B8">
      <w:pPr>
        <w:rPr>
          <w:rFonts w:ascii="Times New Roman" w:hAnsi="Times New Roman" w:cs="Times New Roman"/>
          <w:sz w:val="24"/>
        </w:rPr>
      </w:pPr>
      <w:r w:rsidRPr="006551B8">
        <w:rPr>
          <w:rFonts w:ascii="Times New Roman" w:hAnsi="Times New Roman" w:cs="Times New Roman"/>
          <w:sz w:val="24"/>
        </w:rPr>
        <w:t>Návrh byl přijat.</w:t>
      </w:r>
    </w:p>
    <w:p w14:paraId="625786A9" w14:textId="6035C0F7" w:rsidR="00432F0F" w:rsidRPr="00B65405" w:rsidRDefault="00F27BA1" w:rsidP="00023628">
      <w:pPr>
        <w:rPr>
          <w:rFonts w:ascii="Times New Roman" w:hAnsi="Times New Roman" w:cs="Times New Roman"/>
          <w:b/>
          <w:sz w:val="24"/>
        </w:rPr>
      </w:pPr>
      <w:r>
        <w:rPr>
          <w:rFonts w:ascii="Times New Roman" w:hAnsi="Times New Roman" w:cs="Times New Roman"/>
          <w:b/>
          <w:sz w:val="24"/>
        </w:rPr>
        <w:t>Usnesení č.</w:t>
      </w:r>
      <w:r w:rsidR="006551B8">
        <w:rPr>
          <w:rFonts w:ascii="Times New Roman" w:hAnsi="Times New Roman" w:cs="Times New Roman"/>
          <w:b/>
          <w:sz w:val="24"/>
        </w:rPr>
        <w:t xml:space="preserve"> 0023/26</w:t>
      </w:r>
      <w:r>
        <w:rPr>
          <w:rFonts w:ascii="Times New Roman" w:hAnsi="Times New Roman" w:cs="Times New Roman"/>
          <w:b/>
          <w:sz w:val="24"/>
        </w:rPr>
        <w:t xml:space="preserve">   </w:t>
      </w:r>
      <w:r w:rsidR="00B65405">
        <w:rPr>
          <w:rFonts w:ascii="Times New Roman" w:hAnsi="Times New Roman" w:cs="Times New Roman"/>
          <w:b/>
          <w:sz w:val="24"/>
        </w:rPr>
        <w:br/>
      </w:r>
    </w:p>
    <w:p w14:paraId="0F5AF16D" w14:textId="77777777" w:rsidR="00F27BA1" w:rsidRDefault="00F27BA1" w:rsidP="00023628">
      <w:pPr>
        <w:rPr>
          <w:rFonts w:ascii="Times New Roman" w:hAnsi="Times New Roman" w:cs="Times New Roman"/>
          <w:b/>
          <w:sz w:val="24"/>
          <w:u w:val="single"/>
        </w:rPr>
      </w:pPr>
      <w:r>
        <w:rPr>
          <w:rFonts w:ascii="Times New Roman" w:hAnsi="Times New Roman" w:cs="Times New Roman"/>
          <w:b/>
          <w:sz w:val="24"/>
          <w:u w:val="single"/>
        </w:rPr>
        <w:t>16. ST/2 - Zpráva o činnosti RMO P4</w:t>
      </w:r>
    </w:p>
    <w:p w14:paraId="2EECA3B6" w14:textId="42684B04" w:rsidR="00F27BA1" w:rsidRDefault="00BE09DB" w:rsidP="00424AC5">
      <w:pPr>
        <w:jc w:val="both"/>
        <w:rPr>
          <w:rFonts w:ascii="Times New Roman" w:hAnsi="Times New Roman" w:cs="Times New Roman"/>
          <w:sz w:val="24"/>
        </w:rPr>
      </w:pPr>
      <w:r>
        <w:rPr>
          <w:rFonts w:ascii="Times New Roman" w:hAnsi="Times New Roman" w:cs="Times New Roman"/>
          <w:sz w:val="24"/>
        </w:rPr>
        <w:t>pí Tomšíková – dotazuje se</w:t>
      </w:r>
      <w:r w:rsidRPr="00BE09DB">
        <w:rPr>
          <w:rFonts w:ascii="Times New Roman" w:hAnsi="Times New Roman" w:cs="Times New Roman"/>
          <w:sz w:val="24"/>
        </w:rPr>
        <w:t xml:space="preserve"> na participativní rozpočet, zda </w:t>
      </w:r>
      <w:r>
        <w:rPr>
          <w:rFonts w:ascii="Times New Roman" w:hAnsi="Times New Roman" w:cs="Times New Roman"/>
          <w:sz w:val="24"/>
        </w:rPr>
        <w:t xml:space="preserve">se </w:t>
      </w:r>
      <w:r w:rsidRPr="00BE09DB">
        <w:rPr>
          <w:rFonts w:ascii="Times New Roman" w:hAnsi="Times New Roman" w:cs="Times New Roman"/>
          <w:sz w:val="24"/>
        </w:rPr>
        <w:t>sbír</w:t>
      </w:r>
      <w:r>
        <w:rPr>
          <w:rFonts w:ascii="Times New Roman" w:hAnsi="Times New Roman" w:cs="Times New Roman"/>
          <w:sz w:val="24"/>
        </w:rPr>
        <w:t>ají</w:t>
      </w:r>
      <w:r w:rsidRPr="00BE09DB">
        <w:rPr>
          <w:rFonts w:ascii="Times New Roman" w:hAnsi="Times New Roman" w:cs="Times New Roman"/>
          <w:sz w:val="24"/>
        </w:rPr>
        <w:t xml:space="preserve"> i negativní ohlasy k navrženým projektům</w:t>
      </w:r>
      <w:r w:rsidR="00432F0F">
        <w:rPr>
          <w:rFonts w:ascii="Times New Roman" w:hAnsi="Times New Roman" w:cs="Times New Roman"/>
          <w:sz w:val="24"/>
        </w:rPr>
        <w:t xml:space="preserve">. Uvádí, že </w:t>
      </w:r>
      <w:r>
        <w:rPr>
          <w:rFonts w:ascii="Times New Roman" w:hAnsi="Times New Roman" w:cs="Times New Roman"/>
          <w:sz w:val="24"/>
        </w:rPr>
        <w:t>MO P1</w:t>
      </w:r>
      <w:r w:rsidRPr="00BE09DB">
        <w:rPr>
          <w:rFonts w:ascii="Times New Roman" w:hAnsi="Times New Roman" w:cs="Times New Roman"/>
          <w:sz w:val="24"/>
        </w:rPr>
        <w:t xml:space="preserve"> zohledňuj</w:t>
      </w:r>
      <w:r w:rsidR="00665BAC">
        <w:rPr>
          <w:rFonts w:ascii="Times New Roman" w:hAnsi="Times New Roman" w:cs="Times New Roman"/>
          <w:sz w:val="24"/>
        </w:rPr>
        <w:t>e</w:t>
      </w:r>
      <w:r w:rsidRPr="00BE09DB">
        <w:rPr>
          <w:rFonts w:ascii="Times New Roman" w:hAnsi="Times New Roman" w:cs="Times New Roman"/>
          <w:sz w:val="24"/>
        </w:rPr>
        <w:t xml:space="preserve"> </w:t>
      </w:r>
      <w:r>
        <w:rPr>
          <w:rFonts w:ascii="Times New Roman" w:hAnsi="Times New Roman" w:cs="Times New Roman"/>
          <w:sz w:val="24"/>
        </w:rPr>
        <w:t xml:space="preserve">i negativní ohlasy. </w:t>
      </w:r>
      <w:r w:rsidR="00424AC5">
        <w:rPr>
          <w:rFonts w:ascii="Times New Roman" w:hAnsi="Times New Roman" w:cs="Times New Roman"/>
          <w:sz w:val="24"/>
        </w:rPr>
        <w:t xml:space="preserve">Dotazuje se, jak je tomu na </w:t>
      </w:r>
      <w:r w:rsidR="004B544F">
        <w:rPr>
          <w:rFonts w:ascii="Times New Roman" w:hAnsi="Times New Roman" w:cs="Times New Roman"/>
          <w:sz w:val="24"/>
        </w:rPr>
        <w:t>MO P4</w:t>
      </w:r>
      <w:r w:rsidR="00424AC5">
        <w:rPr>
          <w:rFonts w:ascii="Times New Roman" w:hAnsi="Times New Roman" w:cs="Times New Roman"/>
          <w:sz w:val="24"/>
        </w:rPr>
        <w:t xml:space="preserve">. </w:t>
      </w:r>
    </w:p>
    <w:p w14:paraId="246AB19D" w14:textId="40022A06" w:rsidR="00BE09DB" w:rsidRDefault="00424AC5" w:rsidP="004B544F">
      <w:pPr>
        <w:jc w:val="both"/>
        <w:rPr>
          <w:rFonts w:ascii="Times New Roman" w:hAnsi="Times New Roman" w:cs="Times New Roman"/>
          <w:sz w:val="24"/>
        </w:rPr>
      </w:pPr>
      <w:r>
        <w:rPr>
          <w:rFonts w:ascii="Times New Roman" w:hAnsi="Times New Roman" w:cs="Times New Roman"/>
          <w:sz w:val="24"/>
        </w:rPr>
        <w:t>ST – domnívá se, že MO P1 sbírá</w:t>
      </w:r>
      <w:r w:rsidRPr="00424AC5">
        <w:rPr>
          <w:rFonts w:ascii="Times New Roman" w:hAnsi="Times New Roman" w:cs="Times New Roman"/>
          <w:sz w:val="24"/>
        </w:rPr>
        <w:t xml:space="preserve"> negativní hlasy</w:t>
      </w:r>
      <w:r w:rsidR="000C4180">
        <w:rPr>
          <w:rFonts w:ascii="Times New Roman" w:hAnsi="Times New Roman" w:cs="Times New Roman"/>
          <w:sz w:val="24"/>
        </w:rPr>
        <w:t>, kdy l</w:t>
      </w:r>
      <w:r>
        <w:rPr>
          <w:rFonts w:ascii="Times New Roman" w:hAnsi="Times New Roman" w:cs="Times New Roman"/>
          <w:sz w:val="24"/>
        </w:rPr>
        <w:t>idé mohou dát dva hlasy do plusu a jeden do mínusu.</w:t>
      </w:r>
      <w:r w:rsidR="000C4180">
        <w:rPr>
          <w:rFonts w:ascii="Times New Roman" w:hAnsi="Times New Roman" w:cs="Times New Roman"/>
          <w:sz w:val="24"/>
        </w:rPr>
        <w:t xml:space="preserve"> </w:t>
      </w:r>
      <w:r>
        <w:rPr>
          <w:rFonts w:ascii="Times New Roman" w:hAnsi="Times New Roman" w:cs="Times New Roman"/>
          <w:sz w:val="24"/>
        </w:rPr>
        <w:t xml:space="preserve"> </w:t>
      </w:r>
      <w:r w:rsidR="000C4180">
        <w:rPr>
          <w:rFonts w:ascii="Times New Roman" w:hAnsi="Times New Roman" w:cs="Times New Roman"/>
          <w:sz w:val="24"/>
        </w:rPr>
        <w:t xml:space="preserve">Domnívá se, že v rámci MO P4 </w:t>
      </w:r>
      <w:r w:rsidR="00665BAC">
        <w:rPr>
          <w:rFonts w:ascii="Times New Roman" w:hAnsi="Times New Roman" w:cs="Times New Roman"/>
          <w:sz w:val="24"/>
        </w:rPr>
        <w:t>jsou sbírány</w:t>
      </w:r>
      <w:r w:rsidR="000C4180">
        <w:rPr>
          <w:rFonts w:ascii="Times New Roman" w:hAnsi="Times New Roman" w:cs="Times New Roman"/>
          <w:sz w:val="24"/>
        </w:rPr>
        <w:t xml:space="preserve"> pouze pozitivní hlasy</w:t>
      </w:r>
      <w:r w:rsidR="00665BAC">
        <w:rPr>
          <w:rFonts w:ascii="Times New Roman" w:hAnsi="Times New Roman" w:cs="Times New Roman"/>
          <w:sz w:val="24"/>
        </w:rPr>
        <w:t xml:space="preserve">, </w:t>
      </w:r>
      <w:r w:rsidR="000C4180">
        <w:rPr>
          <w:rFonts w:ascii="Times New Roman" w:hAnsi="Times New Roman" w:cs="Times New Roman"/>
          <w:sz w:val="24"/>
        </w:rPr>
        <w:t xml:space="preserve">a </w:t>
      </w:r>
      <w:r w:rsidR="00665BAC">
        <w:rPr>
          <w:rFonts w:ascii="Times New Roman" w:hAnsi="Times New Roman" w:cs="Times New Roman"/>
          <w:sz w:val="24"/>
        </w:rPr>
        <w:t>to</w:t>
      </w:r>
      <w:r w:rsidR="000C4180">
        <w:rPr>
          <w:rFonts w:ascii="Times New Roman" w:hAnsi="Times New Roman" w:cs="Times New Roman"/>
          <w:sz w:val="24"/>
        </w:rPr>
        <w:t xml:space="preserve"> dva. </w:t>
      </w:r>
    </w:p>
    <w:p w14:paraId="0F3FC5A9" w14:textId="5870F520" w:rsidR="00665BAC" w:rsidRDefault="00A854F0" w:rsidP="00A854F0">
      <w:pPr>
        <w:jc w:val="both"/>
        <w:rPr>
          <w:rFonts w:ascii="Times New Roman" w:hAnsi="Times New Roman" w:cs="Times New Roman"/>
          <w:sz w:val="24"/>
        </w:rPr>
      </w:pPr>
      <w:r>
        <w:rPr>
          <w:rFonts w:ascii="Times New Roman" w:hAnsi="Times New Roman" w:cs="Times New Roman"/>
          <w:sz w:val="24"/>
        </w:rPr>
        <w:t xml:space="preserve">pí Tomšíková – dotazuje se, kdy budou ukončeny práce </w:t>
      </w:r>
      <w:r w:rsidRPr="00A854F0">
        <w:rPr>
          <w:rFonts w:ascii="Times New Roman" w:hAnsi="Times New Roman" w:cs="Times New Roman"/>
          <w:sz w:val="24"/>
        </w:rPr>
        <w:t>na projekt</w:t>
      </w:r>
      <w:r>
        <w:rPr>
          <w:rFonts w:ascii="Times New Roman" w:hAnsi="Times New Roman" w:cs="Times New Roman"/>
          <w:sz w:val="24"/>
        </w:rPr>
        <w:t>u</w:t>
      </w:r>
      <w:r w:rsidRPr="00A854F0">
        <w:rPr>
          <w:rFonts w:ascii="Times New Roman" w:hAnsi="Times New Roman" w:cs="Times New Roman"/>
          <w:sz w:val="24"/>
        </w:rPr>
        <w:t xml:space="preserve"> víceúčelov</w:t>
      </w:r>
      <w:r>
        <w:rPr>
          <w:rFonts w:ascii="Times New Roman" w:hAnsi="Times New Roman" w:cs="Times New Roman"/>
          <w:sz w:val="24"/>
        </w:rPr>
        <w:t>é</w:t>
      </w:r>
      <w:r w:rsidRPr="00A854F0">
        <w:rPr>
          <w:rFonts w:ascii="Times New Roman" w:hAnsi="Times New Roman" w:cs="Times New Roman"/>
          <w:sz w:val="24"/>
        </w:rPr>
        <w:t xml:space="preserve"> nádrž</w:t>
      </w:r>
      <w:r>
        <w:rPr>
          <w:rFonts w:ascii="Times New Roman" w:hAnsi="Times New Roman" w:cs="Times New Roman"/>
          <w:sz w:val="24"/>
        </w:rPr>
        <w:t>e</w:t>
      </w:r>
      <w:r w:rsidRPr="00A854F0">
        <w:rPr>
          <w:rFonts w:ascii="Times New Roman" w:hAnsi="Times New Roman" w:cs="Times New Roman"/>
          <w:sz w:val="24"/>
        </w:rPr>
        <w:t xml:space="preserve"> v Červeném Hrádku</w:t>
      </w:r>
      <w:r>
        <w:rPr>
          <w:rFonts w:ascii="Times New Roman" w:hAnsi="Times New Roman" w:cs="Times New Roman"/>
          <w:sz w:val="24"/>
        </w:rPr>
        <w:t>.</w:t>
      </w:r>
    </w:p>
    <w:p w14:paraId="334E6A19" w14:textId="4B19E836" w:rsidR="00A854F0" w:rsidRDefault="00A854F0" w:rsidP="00547D72">
      <w:pPr>
        <w:jc w:val="both"/>
        <w:rPr>
          <w:rFonts w:ascii="Times New Roman" w:hAnsi="Times New Roman" w:cs="Times New Roman"/>
          <w:sz w:val="24"/>
        </w:rPr>
      </w:pPr>
      <w:r>
        <w:rPr>
          <w:rFonts w:ascii="Times New Roman" w:hAnsi="Times New Roman" w:cs="Times New Roman"/>
          <w:sz w:val="24"/>
        </w:rPr>
        <w:t xml:space="preserve">ST </w:t>
      </w:r>
      <w:r w:rsidR="000067DA">
        <w:rPr>
          <w:rFonts w:ascii="Times New Roman" w:hAnsi="Times New Roman" w:cs="Times New Roman"/>
          <w:sz w:val="24"/>
        </w:rPr>
        <w:t>–</w:t>
      </w:r>
      <w:r>
        <w:rPr>
          <w:rFonts w:ascii="Times New Roman" w:hAnsi="Times New Roman" w:cs="Times New Roman"/>
          <w:sz w:val="24"/>
        </w:rPr>
        <w:t xml:space="preserve"> </w:t>
      </w:r>
      <w:r w:rsidR="000067DA">
        <w:rPr>
          <w:rFonts w:ascii="Times New Roman" w:hAnsi="Times New Roman" w:cs="Times New Roman"/>
          <w:sz w:val="24"/>
        </w:rPr>
        <w:t xml:space="preserve">odpovídá, že se jedná o </w:t>
      </w:r>
      <w:r w:rsidR="000067DA" w:rsidRPr="000067DA">
        <w:rPr>
          <w:rFonts w:ascii="Times New Roman" w:hAnsi="Times New Roman" w:cs="Times New Roman"/>
          <w:sz w:val="24"/>
        </w:rPr>
        <w:t>akc</w:t>
      </w:r>
      <w:r w:rsidR="000067DA">
        <w:rPr>
          <w:rFonts w:ascii="Times New Roman" w:hAnsi="Times New Roman" w:cs="Times New Roman"/>
          <w:sz w:val="24"/>
        </w:rPr>
        <w:t>i</w:t>
      </w:r>
      <w:r w:rsidR="000067DA" w:rsidRPr="000067DA">
        <w:rPr>
          <w:rFonts w:ascii="Times New Roman" w:hAnsi="Times New Roman" w:cs="Times New Roman"/>
          <w:sz w:val="24"/>
        </w:rPr>
        <w:t xml:space="preserve"> </w:t>
      </w:r>
      <w:r w:rsidR="000067DA">
        <w:rPr>
          <w:rFonts w:ascii="Times New Roman" w:hAnsi="Times New Roman" w:cs="Times New Roman"/>
          <w:sz w:val="24"/>
        </w:rPr>
        <w:t>SVS</w:t>
      </w:r>
      <w:r w:rsidR="000067DA" w:rsidRPr="000067DA">
        <w:rPr>
          <w:rFonts w:ascii="Times New Roman" w:hAnsi="Times New Roman" w:cs="Times New Roman"/>
          <w:sz w:val="24"/>
        </w:rPr>
        <w:t xml:space="preserve"> </w:t>
      </w:r>
      <w:r w:rsidR="00D02C87">
        <w:rPr>
          <w:rFonts w:ascii="Times New Roman" w:hAnsi="Times New Roman" w:cs="Times New Roman"/>
          <w:sz w:val="24"/>
        </w:rPr>
        <w:t>MP</w:t>
      </w:r>
      <w:r w:rsidR="000067DA" w:rsidRPr="000067DA">
        <w:rPr>
          <w:rFonts w:ascii="Times New Roman" w:hAnsi="Times New Roman" w:cs="Times New Roman"/>
          <w:sz w:val="24"/>
        </w:rPr>
        <w:t xml:space="preserve">. </w:t>
      </w:r>
      <w:r w:rsidR="000067DA">
        <w:rPr>
          <w:rFonts w:ascii="Times New Roman" w:hAnsi="Times New Roman" w:cs="Times New Roman"/>
          <w:sz w:val="24"/>
        </w:rPr>
        <w:t xml:space="preserve">Zjistí přesný termín </w:t>
      </w:r>
      <w:r w:rsidR="00547D72">
        <w:rPr>
          <w:rFonts w:ascii="Times New Roman" w:hAnsi="Times New Roman" w:cs="Times New Roman"/>
          <w:sz w:val="24"/>
        </w:rPr>
        <w:t xml:space="preserve">ukončení prací </w:t>
      </w:r>
      <w:r w:rsidR="000067DA">
        <w:rPr>
          <w:rFonts w:ascii="Times New Roman" w:hAnsi="Times New Roman" w:cs="Times New Roman"/>
          <w:sz w:val="24"/>
        </w:rPr>
        <w:t>a informaci před</w:t>
      </w:r>
      <w:r w:rsidR="00547D72">
        <w:rPr>
          <w:rFonts w:ascii="Times New Roman" w:hAnsi="Times New Roman" w:cs="Times New Roman"/>
          <w:sz w:val="24"/>
        </w:rPr>
        <w:t>ají prostřednictvím Odboru investic</w:t>
      </w:r>
      <w:r w:rsidR="008F4D3D">
        <w:rPr>
          <w:rFonts w:ascii="Times New Roman" w:hAnsi="Times New Roman" w:cs="Times New Roman"/>
          <w:sz w:val="24"/>
        </w:rPr>
        <w:t xml:space="preserve"> písemně</w:t>
      </w:r>
      <w:r w:rsidR="00547D72">
        <w:rPr>
          <w:rFonts w:ascii="Times New Roman" w:hAnsi="Times New Roman" w:cs="Times New Roman"/>
          <w:sz w:val="24"/>
        </w:rPr>
        <w:t xml:space="preserve">. </w:t>
      </w:r>
    </w:p>
    <w:p w14:paraId="3135F07B" w14:textId="46E2ED8E" w:rsidR="008F4D3D" w:rsidRDefault="008F4D3D" w:rsidP="00547D72">
      <w:pPr>
        <w:jc w:val="both"/>
        <w:rPr>
          <w:rFonts w:ascii="Times New Roman" w:hAnsi="Times New Roman" w:cs="Times New Roman"/>
          <w:sz w:val="24"/>
        </w:rPr>
      </w:pPr>
      <w:r>
        <w:rPr>
          <w:rFonts w:ascii="Times New Roman" w:hAnsi="Times New Roman" w:cs="Times New Roman"/>
          <w:sz w:val="24"/>
        </w:rPr>
        <w:t xml:space="preserve">pí Tomšíková – </w:t>
      </w:r>
      <w:r w:rsidR="005B103F">
        <w:rPr>
          <w:rFonts w:ascii="Times New Roman" w:hAnsi="Times New Roman" w:cs="Times New Roman"/>
          <w:sz w:val="24"/>
        </w:rPr>
        <w:t>s</w:t>
      </w:r>
      <w:r w:rsidR="005B103F" w:rsidRPr="005B103F">
        <w:rPr>
          <w:rFonts w:ascii="Times New Roman" w:hAnsi="Times New Roman" w:cs="Times New Roman"/>
          <w:sz w:val="24"/>
        </w:rPr>
        <w:t>e dále dotazuje, kdy se budou moci lidé nastěhovat do bytů v Červeném Hrádku.</w:t>
      </w:r>
    </w:p>
    <w:p w14:paraId="6BD870FE" w14:textId="5B460CF8" w:rsidR="00CE10CB" w:rsidRDefault="00CE10CB" w:rsidP="004F7C86">
      <w:pPr>
        <w:jc w:val="both"/>
        <w:rPr>
          <w:rFonts w:ascii="Times New Roman" w:hAnsi="Times New Roman" w:cs="Times New Roman"/>
          <w:sz w:val="24"/>
        </w:rPr>
      </w:pPr>
      <w:r>
        <w:rPr>
          <w:rFonts w:ascii="Times New Roman" w:hAnsi="Times New Roman" w:cs="Times New Roman"/>
          <w:sz w:val="24"/>
        </w:rPr>
        <w:t xml:space="preserve">ST – </w:t>
      </w:r>
      <w:r w:rsidR="005B103F" w:rsidRPr="005B103F">
        <w:rPr>
          <w:rFonts w:ascii="Times New Roman" w:hAnsi="Times New Roman" w:cs="Times New Roman"/>
          <w:sz w:val="24"/>
        </w:rPr>
        <w:t>odpovídá, že na dnešní den byla plánována kolaudační prohlídka, avšak v době jednání ještě neví, s jakým výsledkem proběhla. Uvádí však, že slavnostní otevření je plánováno na pondělí 27.</w:t>
      </w:r>
      <w:r w:rsidR="002A608C">
        <w:rPr>
          <w:rFonts w:ascii="Times New Roman" w:hAnsi="Times New Roman" w:cs="Times New Roman"/>
          <w:sz w:val="24"/>
        </w:rPr>
        <w:t>0</w:t>
      </w:r>
      <w:r w:rsidR="005B103F" w:rsidRPr="005B103F">
        <w:rPr>
          <w:rFonts w:ascii="Times New Roman" w:hAnsi="Times New Roman" w:cs="Times New Roman"/>
          <w:sz w:val="24"/>
        </w:rPr>
        <w:t xml:space="preserve">4.2026. Z toho vyplývá, že by byty měly být v té době již zkolaudované. Současně </w:t>
      </w:r>
      <w:r w:rsidR="005B103F" w:rsidRPr="005B103F">
        <w:rPr>
          <w:rFonts w:ascii="Times New Roman" w:hAnsi="Times New Roman" w:cs="Times New Roman"/>
          <w:sz w:val="24"/>
        </w:rPr>
        <w:lastRenderedPageBreak/>
        <w:t>dodává, že podle informace paní radní by se obyvatelé mohli začít stěhovat již v průběhu května.</w:t>
      </w:r>
    </w:p>
    <w:p w14:paraId="16938E35" w14:textId="4BB7409F" w:rsidR="00424AC5" w:rsidRDefault="00DB538E" w:rsidP="00096A6B">
      <w:pPr>
        <w:jc w:val="both"/>
        <w:rPr>
          <w:rFonts w:ascii="Times New Roman" w:hAnsi="Times New Roman" w:cs="Times New Roman"/>
          <w:sz w:val="24"/>
        </w:rPr>
      </w:pPr>
      <w:r>
        <w:rPr>
          <w:rFonts w:ascii="Times New Roman" w:hAnsi="Times New Roman" w:cs="Times New Roman"/>
          <w:sz w:val="24"/>
        </w:rPr>
        <w:t xml:space="preserve">pí Tomšíková – dotazuje se, zda má obvod na starosti také očištění </w:t>
      </w:r>
      <w:r w:rsidRPr="00DB538E">
        <w:rPr>
          <w:rFonts w:ascii="Times New Roman" w:hAnsi="Times New Roman" w:cs="Times New Roman"/>
          <w:sz w:val="24"/>
        </w:rPr>
        <w:t xml:space="preserve">turistických cedulí na cyklostezce </w:t>
      </w:r>
      <w:r w:rsidR="00DB655C">
        <w:rPr>
          <w:rFonts w:ascii="Times New Roman" w:hAnsi="Times New Roman" w:cs="Times New Roman"/>
          <w:sz w:val="24"/>
        </w:rPr>
        <w:t>č. 3</w:t>
      </w:r>
      <w:r w:rsidRPr="00DB538E">
        <w:rPr>
          <w:rFonts w:ascii="Times New Roman" w:hAnsi="Times New Roman" w:cs="Times New Roman"/>
          <w:sz w:val="24"/>
        </w:rPr>
        <w:t xml:space="preserve"> </w:t>
      </w:r>
      <w:r w:rsidR="00DB655C">
        <w:rPr>
          <w:rFonts w:ascii="Times New Roman" w:hAnsi="Times New Roman" w:cs="Times New Roman"/>
          <w:sz w:val="24"/>
        </w:rPr>
        <w:t>–</w:t>
      </w:r>
      <w:r w:rsidR="00096A6B">
        <w:rPr>
          <w:rFonts w:ascii="Times New Roman" w:hAnsi="Times New Roman" w:cs="Times New Roman"/>
          <w:sz w:val="24"/>
        </w:rPr>
        <w:t xml:space="preserve"> </w:t>
      </w:r>
      <w:r w:rsidRPr="00DB538E">
        <w:rPr>
          <w:rFonts w:ascii="Times New Roman" w:hAnsi="Times New Roman" w:cs="Times New Roman"/>
          <w:sz w:val="24"/>
        </w:rPr>
        <w:t>Formanská</w:t>
      </w:r>
      <w:r w:rsidR="00DB655C">
        <w:rPr>
          <w:rFonts w:ascii="Times New Roman" w:hAnsi="Times New Roman" w:cs="Times New Roman"/>
          <w:sz w:val="24"/>
        </w:rPr>
        <w:t xml:space="preserve">, konkrétně u cedule č. 1 </w:t>
      </w:r>
      <w:r w:rsidR="00096A6B">
        <w:rPr>
          <w:rFonts w:ascii="Times New Roman" w:hAnsi="Times New Roman" w:cs="Times New Roman"/>
          <w:sz w:val="24"/>
        </w:rPr>
        <w:t xml:space="preserve">- </w:t>
      </w:r>
      <w:r w:rsidRPr="00DB538E">
        <w:rPr>
          <w:rFonts w:ascii="Times New Roman" w:hAnsi="Times New Roman" w:cs="Times New Roman"/>
          <w:sz w:val="24"/>
        </w:rPr>
        <w:t>cyklostezka</w:t>
      </w:r>
      <w:r w:rsidR="00096A6B">
        <w:rPr>
          <w:rFonts w:ascii="Times New Roman" w:hAnsi="Times New Roman" w:cs="Times New Roman"/>
          <w:sz w:val="24"/>
        </w:rPr>
        <w:t>.</w:t>
      </w:r>
      <w:r w:rsidRPr="00DB538E">
        <w:rPr>
          <w:rFonts w:ascii="Times New Roman" w:hAnsi="Times New Roman" w:cs="Times New Roman"/>
          <w:sz w:val="24"/>
        </w:rPr>
        <w:t xml:space="preserve"> </w:t>
      </w:r>
      <w:r w:rsidR="00096A6B">
        <w:rPr>
          <w:rFonts w:ascii="Times New Roman" w:hAnsi="Times New Roman" w:cs="Times New Roman"/>
          <w:sz w:val="24"/>
        </w:rPr>
        <w:t xml:space="preserve">Dotazuje se, zda se má </w:t>
      </w:r>
      <w:r w:rsidR="00DB655C">
        <w:rPr>
          <w:rFonts w:ascii="Times New Roman" w:hAnsi="Times New Roman" w:cs="Times New Roman"/>
          <w:sz w:val="24"/>
        </w:rPr>
        <w:t xml:space="preserve">v této věci </w:t>
      </w:r>
      <w:r w:rsidR="00096A6B">
        <w:rPr>
          <w:rFonts w:ascii="Times New Roman" w:hAnsi="Times New Roman" w:cs="Times New Roman"/>
          <w:sz w:val="24"/>
        </w:rPr>
        <w:t xml:space="preserve">obrátit na Odbor životního prostředí. </w:t>
      </w:r>
    </w:p>
    <w:p w14:paraId="483E5A3A" w14:textId="74133FA5" w:rsidR="00B87D72" w:rsidRDefault="00096A6B" w:rsidP="00B87D72">
      <w:pPr>
        <w:jc w:val="both"/>
        <w:rPr>
          <w:rFonts w:ascii="Times New Roman" w:hAnsi="Times New Roman" w:cs="Times New Roman"/>
          <w:sz w:val="24"/>
        </w:rPr>
      </w:pPr>
      <w:r>
        <w:rPr>
          <w:rFonts w:ascii="Times New Roman" w:hAnsi="Times New Roman" w:cs="Times New Roman"/>
          <w:sz w:val="24"/>
        </w:rPr>
        <w:t xml:space="preserve">ST – odpovídá, že turistické cedule má </w:t>
      </w:r>
      <w:r w:rsidR="00D02C87">
        <w:rPr>
          <w:rFonts w:ascii="Times New Roman" w:hAnsi="Times New Roman" w:cs="Times New Roman"/>
          <w:sz w:val="24"/>
        </w:rPr>
        <w:t>na starosti</w:t>
      </w:r>
      <w:r>
        <w:rPr>
          <w:rFonts w:ascii="Times New Roman" w:hAnsi="Times New Roman" w:cs="Times New Roman"/>
          <w:sz w:val="24"/>
        </w:rPr>
        <w:t xml:space="preserve"> SVS PM</w:t>
      </w:r>
      <w:r w:rsidR="00DF323C">
        <w:rPr>
          <w:rFonts w:ascii="Times New Roman" w:hAnsi="Times New Roman" w:cs="Times New Roman"/>
          <w:sz w:val="24"/>
        </w:rPr>
        <w:t xml:space="preserve">. Zároveň doporučuje zaslat žádost včetně fotodokumentace na </w:t>
      </w:r>
      <w:r w:rsidR="00B87D72">
        <w:rPr>
          <w:rFonts w:ascii="Times New Roman" w:hAnsi="Times New Roman" w:cs="Times New Roman"/>
          <w:sz w:val="24"/>
        </w:rPr>
        <w:t>O</w:t>
      </w:r>
      <w:r w:rsidR="00B87D72" w:rsidRPr="00B87D72">
        <w:rPr>
          <w:rFonts w:ascii="Times New Roman" w:hAnsi="Times New Roman" w:cs="Times New Roman"/>
          <w:sz w:val="24"/>
        </w:rPr>
        <w:t xml:space="preserve">dbor životního prostředí, </w:t>
      </w:r>
      <w:r w:rsidR="00B87D72">
        <w:rPr>
          <w:rFonts w:ascii="Times New Roman" w:hAnsi="Times New Roman" w:cs="Times New Roman"/>
          <w:sz w:val="24"/>
        </w:rPr>
        <w:t xml:space="preserve">který </w:t>
      </w:r>
      <w:r w:rsidR="00DF323C">
        <w:rPr>
          <w:rFonts w:ascii="Times New Roman" w:hAnsi="Times New Roman" w:cs="Times New Roman"/>
          <w:sz w:val="24"/>
        </w:rPr>
        <w:t>ji následně postoupí</w:t>
      </w:r>
      <w:r w:rsidR="00B87D72">
        <w:rPr>
          <w:rFonts w:ascii="Times New Roman" w:hAnsi="Times New Roman" w:cs="Times New Roman"/>
          <w:sz w:val="24"/>
        </w:rPr>
        <w:t xml:space="preserve"> SVS PM. </w:t>
      </w:r>
    </w:p>
    <w:p w14:paraId="6ECDF9BB" w14:textId="7CB9AB47" w:rsidR="00DF323C" w:rsidRPr="006551B8" w:rsidRDefault="00DF323C" w:rsidP="00DF323C">
      <w:pPr>
        <w:rPr>
          <w:rFonts w:ascii="Times New Roman" w:hAnsi="Times New Roman" w:cs="Times New Roman"/>
          <w:sz w:val="24"/>
        </w:rPr>
      </w:pPr>
      <w:r w:rsidRPr="006551B8">
        <w:rPr>
          <w:rFonts w:ascii="Times New Roman" w:hAnsi="Times New Roman" w:cs="Times New Roman"/>
          <w:sz w:val="24"/>
        </w:rPr>
        <w:t>-</w:t>
      </w:r>
      <w:r w:rsidRPr="006551B8">
        <w:rPr>
          <w:rFonts w:ascii="Times New Roman" w:hAnsi="Times New Roman" w:cs="Times New Roman"/>
          <w:sz w:val="24"/>
        </w:rPr>
        <w:tab/>
      </w:r>
      <w:r>
        <w:rPr>
          <w:rFonts w:ascii="Times New Roman" w:hAnsi="Times New Roman" w:cs="Times New Roman"/>
          <w:sz w:val="24"/>
        </w:rPr>
        <w:t xml:space="preserve">dále </w:t>
      </w:r>
      <w:r w:rsidRPr="006551B8">
        <w:rPr>
          <w:rFonts w:ascii="Times New Roman" w:hAnsi="Times New Roman" w:cs="Times New Roman"/>
          <w:sz w:val="24"/>
        </w:rPr>
        <w:t>bez připomínek, ST dává hlasovat o předloženém návrhu</w:t>
      </w:r>
    </w:p>
    <w:p w14:paraId="6EF27AFC" w14:textId="77777777" w:rsidR="00DF323C" w:rsidRPr="006551B8" w:rsidRDefault="00DF323C" w:rsidP="00DF323C">
      <w:pPr>
        <w:rPr>
          <w:rFonts w:ascii="Times New Roman" w:hAnsi="Times New Roman" w:cs="Times New Roman"/>
          <w:sz w:val="24"/>
        </w:rPr>
      </w:pPr>
      <w:r w:rsidRPr="006551B8">
        <w:rPr>
          <w:rFonts w:ascii="Times New Roman" w:hAnsi="Times New Roman" w:cs="Times New Roman"/>
          <w:sz w:val="24"/>
        </w:rPr>
        <w:t xml:space="preserve"> Hlasování:</w:t>
      </w:r>
      <w:r w:rsidRPr="006551B8">
        <w:rPr>
          <w:rFonts w:ascii="Times New Roman" w:hAnsi="Times New Roman" w:cs="Times New Roman"/>
          <w:sz w:val="24"/>
        </w:rPr>
        <w:tab/>
        <w:t>pro</w:t>
      </w:r>
      <w:r w:rsidRPr="006551B8">
        <w:rPr>
          <w:rFonts w:ascii="Times New Roman" w:hAnsi="Times New Roman" w:cs="Times New Roman"/>
          <w:sz w:val="24"/>
        </w:rPr>
        <w:tab/>
        <w:t>23</w:t>
      </w:r>
      <w:r w:rsidRPr="006551B8">
        <w:rPr>
          <w:rFonts w:ascii="Times New Roman" w:hAnsi="Times New Roman" w:cs="Times New Roman"/>
          <w:sz w:val="24"/>
        </w:rPr>
        <w:tab/>
        <w:t>proti</w:t>
      </w:r>
      <w:r w:rsidRPr="006551B8">
        <w:rPr>
          <w:rFonts w:ascii="Times New Roman" w:hAnsi="Times New Roman" w:cs="Times New Roman"/>
          <w:sz w:val="24"/>
        </w:rPr>
        <w:tab/>
        <w:t>0</w:t>
      </w:r>
      <w:r w:rsidRPr="006551B8">
        <w:rPr>
          <w:rFonts w:ascii="Times New Roman" w:hAnsi="Times New Roman" w:cs="Times New Roman"/>
          <w:sz w:val="24"/>
        </w:rPr>
        <w:tab/>
        <w:t xml:space="preserve">zdržel se </w:t>
      </w:r>
      <w:r w:rsidRPr="006551B8">
        <w:rPr>
          <w:rFonts w:ascii="Times New Roman" w:hAnsi="Times New Roman" w:cs="Times New Roman"/>
          <w:sz w:val="24"/>
        </w:rPr>
        <w:tab/>
        <w:t>0</w:t>
      </w:r>
    </w:p>
    <w:p w14:paraId="6764FFB8" w14:textId="77777777" w:rsidR="00DF323C" w:rsidRPr="006551B8" w:rsidRDefault="00DF323C" w:rsidP="00DF323C">
      <w:pPr>
        <w:rPr>
          <w:rFonts w:ascii="Times New Roman" w:hAnsi="Times New Roman" w:cs="Times New Roman"/>
          <w:sz w:val="24"/>
        </w:rPr>
      </w:pPr>
      <w:r w:rsidRPr="006551B8">
        <w:rPr>
          <w:rFonts w:ascii="Times New Roman" w:hAnsi="Times New Roman" w:cs="Times New Roman"/>
          <w:sz w:val="24"/>
        </w:rPr>
        <w:t>Návrh byl přijat.</w:t>
      </w:r>
    </w:p>
    <w:p w14:paraId="28B31E85" w14:textId="4A7E4648" w:rsidR="00DF323C" w:rsidRDefault="00DF323C" w:rsidP="00DF323C">
      <w:pPr>
        <w:rPr>
          <w:rFonts w:ascii="Times New Roman" w:hAnsi="Times New Roman" w:cs="Times New Roman"/>
          <w:b/>
          <w:sz w:val="24"/>
        </w:rPr>
      </w:pPr>
      <w:r>
        <w:rPr>
          <w:rFonts w:ascii="Times New Roman" w:hAnsi="Times New Roman" w:cs="Times New Roman"/>
          <w:b/>
          <w:sz w:val="24"/>
        </w:rPr>
        <w:t>Usnesení č. 002</w:t>
      </w:r>
      <w:r w:rsidR="00EE0D7A">
        <w:rPr>
          <w:rFonts w:ascii="Times New Roman" w:hAnsi="Times New Roman" w:cs="Times New Roman"/>
          <w:b/>
          <w:sz w:val="24"/>
        </w:rPr>
        <w:t>4</w:t>
      </w:r>
      <w:r>
        <w:rPr>
          <w:rFonts w:ascii="Times New Roman" w:hAnsi="Times New Roman" w:cs="Times New Roman"/>
          <w:b/>
          <w:sz w:val="24"/>
        </w:rPr>
        <w:t xml:space="preserve">/26   </w:t>
      </w:r>
    </w:p>
    <w:p w14:paraId="159EB0E5" w14:textId="77777777" w:rsidR="00F27BA1" w:rsidRDefault="00F27BA1" w:rsidP="00023628">
      <w:pPr>
        <w:rPr>
          <w:rFonts w:ascii="Times New Roman" w:hAnsi="Times New Roman" w:cs="Times New Roman"/>
          <w:sz w:val="24"/>
        </w:rPr>
      </w:pPr>
    </w:p>
    <w:p w14:paraId="03F506E1" w14:textId="77777777" w:rsidR="00F27BA1" w:rsidRDefault="00F27BA1" w:rsidP="00023628">
      <w:pPr>
        <w:rPr>
          <w:rFonts w:ascii="Times New Roman" w:hAnsi="Times New Roman" w:cs="Times New Roman"/>
          <w:b/>
          <w:sz w:val="24"/>
          <w:u w:val="single"/>
        </w:rPr>
      </w:pPr>
      <w:r>
        <w:rPr>
          <w:rFonts w:ascii="Times New Roman" w:hAnsi="Times New Roman" w:cs="Times New Roman"/>
          <w:b/>
          <w:sz w:val="24"/>
          <w:u w:val="single"/>
        </w:rPr>
        <w:t>17. ORG/5 - Různé</w:t>
      </w:r>
    </w:p>
    <w:p w14:paraId="177CBC37" w14:textId="26D05A29" w:rsidR="00F27BA1" w:rsidRDefault="00EE0D7A" w:rsidP="007B21C6">
      <w:pPr>
        <w:jc w:val="both"/>
        <w:rPr>
          <w:rFonts w:ascii="Times New Roman" w:hAnsi="Times New Roman" w:cs="Times New Roman"/>
          <w:sz w:val="24"/>
        </w:rPr>
      </w:pPr>
      <w:r>
        <w:rPr>
          <w:rFonts w:ascii="Times New Roman" w:hAnsi="Times New Roman" w:cs="Times New Roman"/>
          <w:sz w:val="24"/>
        </w:rPr>
        <w:t xml:space="preserve">ST – </w:t>
      </w:r>
      <w:r w:rsidR="00EC7EDE" w:rsidRPr="00EC7EDE">
        <w:rPr>
          <w:rFonts w:ascii="Times New Roman" w:hAnsi="Times New Roman" w:cs="Times New Roman"/>
          <w:sz w:val="24"/>
        </w:rPr>
        <w:t xml:space="preserve">otevírá rozpravu k projednávanému bodu a informuje, že do rozpravy jsou přihlášeni dva obyvatelé Doubravky. Uvádí, že p. T. chce vystoupit k otázce parkování v ulicích Spolková a Těšínská a p. Š. </w:t>
      </w:r>
      <w:r w:rsidR="002A608C">
        <w:rPr>
          <w:rFonts w:ascii="Times New Roman" w:hAnsi="Times New Roman" w:cs="Times New Roman"/>
          <w:sz w:val="24"/>
        </w:rPr>
        <w:t>bude na jeho vystoupení navazovat</w:t>
      </w:r>
      <w:r w:rsidR="00EC7EDE" w:rsidRPr="00EC7EDE">
        <w:rPr>
          <w:rFonts w:ascii="Times New Roman" w:hAnsi="Times New Roman" w:cs="Times New Roman"/>
          <w:sz w:val="24"/>
        </w:rPr>
        <w:t>.</w:t>
      </w:r>
    </w:p>
    <w:p w14:paraId="5AB7F12D" w14:textId="7A676764" w:rsidR="00EC7EDE" w:rsidRDefault="00552EF3" w:rsidP="00210000">
      <w:pPr>
        <w:jc w:val="both"/>
        <w:rPr>
          <w:rFonts w:ascii="Times New Roman" w:hAnsi="Times New Roman" w:cs="Times New Roman"/>
          <w:sz w:val="24"/>
        </w:rPr>
      </w:pPr>
      <w:r>
        <w:rPr>
          <w:rFonts w:ascii="Times New Roman" w:hAnsi="Times New Roman" w:cs="Times New Roman"/>
          <w:sz w:val="24"/>
        </w:rPr>
        <w:t>P</w:t>
      </w:r>
      <w:r w:rsidR="00D02C87">
        <w:rPr>
          <w:rFonts w:ascii="Times New Roman" w:hAnsi="Times New Roman" w:cs="Times New Roman"/>
          <w:sz w:val="24"/>
        </w:rPr>
        <w:t>an</w:t>
      </w:r>
      <w:r w:rsidR="00E34658">
        <w:rPr>
          <w:rFonts w:ascii="Times New Roman" w:hAnsi="Times New Roman" w:cs="Times New Roman"/>
          <w:sz w:val="24"/>
        </w:rPr>
        <w:t xml:space="preserve"> T. </w:t>
      </w:r>
      <w:r w:rsidR="00E34658" w:rsidRPr="00E34658">
        <w:rPr>
          <w:rFonts w:ascii="Times New Roman" w:hAnsi="Times New Roman" w:cs="Times New Roman"/>
          <w:sz w:val="24"/>
        </w:rPr>
        <w:t xml:space="preserve">vystupuje jménem celého SVJ. </w:t>
      </w:r>
      <w:r w:rsidR="0006143C">
        <w:rPr>
          <w:rFonts w:ascii="Times New Roman" w:hAnsi="Times New Roman" w:cs="Times New Roman"/>
          <w:sz w:val="24"/>
        </w:rPr>
        <w:t xml:space="preserve">V souvislosti </w:t>
      </w:r>
      <w:r w:rsidR="00210000" w:rsidRPr="00210000">
        <w:rPr>
          <w:rFonts w:ascii="Times New Roman" w:hAnsi="Times New Roman" w:cs="Times New Roman"/>
          <w:sz w:val="24"/>
        </w:rPr>
        <w:t xml:space="preserve">s dopisem </w:t>
      </w:r>
      <w:r w:rsidR="00E41B00">
        <w:rPr>
          <w:rFonts w:ascii="Times New Roman" w:hAnsi="Times New Roman" w:cs="Times New Roman"/>
          <w:sz w:val="24"/>
        </w:rPr>
        <w:t xml:space="preserve">zaslaným úřadem, který se týkal </w:t>
      </w:r>
      <w:r w:rsidR="00210000" w:rsidRPr="00210000">
        <w:rPr>
          <w:rFonts w:ascii="Times New Roman" w:hAnsi="Times New Roman" w:cs="Times New Roman"/>
          <w:sz w:val="24"/>
        </w:rPr>
        <w:t>průzkumu možností řešení parkovacích kapacit v dané lokalitě</w:t>
      </w:r>
      <w:r w:rsidR="0006143C">
        <w:rPr>
          <w:rFonts w:ascii="Times New Roman" w:hAnsi="Times New Roman" w:cs="Times New Roman"/>
          <w:sz w:val="24"/>
        </w:rPr>
        <w:t>,</w:t>
      </w:r>
      <w:r w:rsidR="00210000" w:rsidRPr="00210000">
        <w:rPr>
          <w:rFonts w:ascii="Times New Roman" w:hAnsi="Times New Roman" w:cs="Times New Roman"/>
          <w:sz w:val="24"/>
        </w:rPr>
        <w:t xml:space="preserve"> upozorňuje na dlouhodobě neřešenou situaci</w:t>
      </w:r>
      <w:r w:rsidR="0006143C">
        <w:rPr>
          <w:rFonts w:ascii="Times New Roman" w:hAnsi="Times New Roman" w:cs="Times New Roman"/>
          <w:sz w:val="24"/>
        </w:rPr>
        <w:t xml:space="preserve"> v oblasti parkování</w:t>
      </w:r>
      <w:r w:rsidR="00210000" w:rsidRPr="00210000">
        <w:rPr>
          <w:rFonts w:ascii="Times New Roman" w:hAnsi="Times New Roman" w:cs="Times New Roman"/>
          <w:sz w:val="24"/>
        </w:rPr>
        <w:t xml:space="preserve">, která podle </w:t>
      </w:r>
      <w:r w:rsidR="0006143C">
        <w:rPr>
          <w:rFonts w:ascii="Times New Roman" w:hAnsi="Times New Roman" w:cs="Times New Roman"/>
          <w:sz w:val="24"/>
        </w:rPr>
        <w:t xml:space="preserve">jeho vyjádření </w:t>
      </w:r>
      <w:r w:rsidR="00210000" w:rsidRPr="00210000">
        <w:rPr>
          <w:rFonts w:ascii="Times New Roman" w:hAnsi="Times New Roman" w:cs="Times New Roman"/>
          <w:sz w:val="24"/>
        </w:rPr>
        <w:t>trvá přibližně pět let. Konstatuje, že v oblasti přetrvává nedostatečná kapacita parkování a zároveň zde dochází k nebezpečné dopravní situaci, neboť lokalita slouží jako spojnice mezi Rokycanskou a Těšínskou ulicí.</w:t>
      </w:r>
      <w:r w:rsidR="0006143C">
        <w:rPr>
          <w:rFonts w:ascii="Times New Roman" w:hAnsi="Times New Roman" w:cs="Times New Roman"/>
          <w:sz w:val="24"/>
        </w:rPr>
        <w:t xml:space="preserve"> </w:t>
      </w:r>
      <w:r w:rsidR="00210000" w:rsidRPr="00210000">
        <w:rPr>
          <w:rFonts w:ascii="Times New Roman" w:hAnsi="Times New Roman" w:cs="Times New Roman"/>
          <w:sz w:val="24"/>
        </w:rPr>
        <w:t>Dále zmiňuje, že se problém týká zejména ulic Part</w:t>
      </w:r>
      <w:r w:rsidR="00BA5D8C">
        <w:rPr>
          <w:rFonts w:ascii="Times New Roman" w:hAnsi="Times New Roman" w:cs="Times New Roman"/>
          <w:sz w:val="24"/>
        </w:rPr>
        <w:t>y</w:t>
      </w:r>
      <w:r w:rsidR="00210000" w:rsidRPr="00210000">
        <w:rPr>
          <w:rFonts w:ascii="Times New Roman" w:hAnsi="Times New Roman" w:cs="Times New Roman"/>
          <w:sz w:val="24"/>
        </w:rPr>
        <w:t xml:space="preserve">zánská, Těšínská a Spolková. Upozorňuje také na probíhající výstavbu v prostoru u řeky a navrhuje zvážit možnost využití těchto ploch pro zřízení parkoviště. Současně připouští, že část ulice je dočasně zabrána rekonstrukcí </w:t>
      </w:r>
      <w:r w:rsidR="005D57FF">
        <w:rPr>
          <w:rFonts w:ascii="Times New Roman" w:hAnsi="Times New Roman" w:cs="Times New Roman"/>
          <w:sz w:val="24"/>
        </w:rPr>
        <w:t xml:space="preserve">jejich </w:t>
      </w:r>
      <w:r w:rsidR="00210000" w:rsidRPr="00210000">
        <w:rPr>
          <w:rFonts w:ascii="Times New Roman" w:hAnsi="Times New Roman" w:cs="Times New Roman"/>
          <w:sz w:val="24"/>
        </w:rPr>
        <w:t>domu, a to přibližně do srpna, zdůrazňuje však, že celkově je situace v lokalitě dlouhodobě nevyhovující.</w:t>
      </w:r>
      <w:r w:rsidR="00DA5B81">
        <w:rPr>
          <w:rFonts w:ascii="Times New Roman" w:hAnsi="Times New Roman" w:cs="Times New Roman"/>
          <w:sz w:val="24"/>
        </w:rPr>
        <w:t xml:space="preserve"> Navrhuje, </w:t>
      </w:r>
      <w:r w:rsidR="00210000" w:rsidRPr="00210000">
        <w:rPr>
          <w:rFonts w:ascii="Times New Roman" w:hAnsi="Times New Roman" w:cs="Times New Roman"/>
          <w:sz w:val="24"/>
        </w:rPr>
        <w:t>aby byly prověřeny i další možnosti dopravního zklidnění a zvýšení bezpečnosti, například zjednosměrnění ulice, omezení vjezdu nákladních vozidel nad 3,5 tuny, instalace retardérů nebo kamerového systému.</w:t>
      </w:r>
      <w:r w:rsidR="00E34658" w:rsidRPr="00E34658">
        <w:rPr>
          <w:rFonts w:ascii="Times New Roman" w:hAnsi="Times New Roman" w:cs="Times New Roman"/>
          <w:sz w:val="24"/>
        </w:rPr>
        <w:t xml:space="preserve"> Podrobný obsah jeho vystoupení je zachycen ve zveřejněném zvukovém záznamu.</w:t>
      </w:r>
      <w:r w:rsidR="00E34658">
        <w:rPr>
          <w:rFonts w:ascii="Times New Roman" w:hAnsi="Times New Roman" w:cs="Times New Roman"/>
          <w:sz w:val="24"/>
        </w:rPr>
        <w:t xml:space="preserve"> </w:t>
      </w:r>
    </w:p>
    <w:p w14:paraId="0E5B49BB" w14:textId="4D096D45" w:rsidR="00E34658" w:rsidRDefault="00E34658" w:rsidP="00552EF3">
      <w:pPr>
        <w:jc w:val="both"/>
        <w:rPr>
          <w:rFonts w:ascii="Times New Roman" w:hAnsi="Times New Roman" w:cs="Times New Roman"/>
          <w:sz w:val="24"/>
        </w:rPr>
      </w:pPr>
      <w:r>
        <w:rPr>
          <w:rFonts w:ascii="Times New Roman" w:hAnsi="Times New Roman" w:cs="Times New Roman"/>
          <w:sz w:val="24"/>
        </w:rPr>
        <w:t xml:space="preserve">Nyní vystupuje p. Š., </w:t>
      </w:r>
      <w:r w:rsidR="00552EF3">
        <w:rPr>
          <w:rFonts w:ascii="Times New Roman" w:hAnsi="Times New Roman" w:cs="Times New Roman"/>
          <w:sz w:val="24"/>
        </w:rPr>
        <w:t xml:space="preserve">který mimo jiné </w:t>
      </w:r>
      <w:r w:rsidR="00552EF3" w:rsidRPr="00552EF3">
        <w:rPr>
          <w:rFonts w:ascii="Times New Roman" w:hAnsi="Times New Roman" w:cs="Times New Roman"/>
          <w:sz w:val="24"/>
        </w:rPr>
        <w:t xml:space="preserve">upozorňuje na dlouhodobě zhoršující se stav veřejného prostoru v oblasti Spolkové ulice a okolí Rokycanské. Kritizuje nedostatečný úklid komunikací a prostoru kolem kontejnerů, úbytek zeleně, neuspokojivý stav okolí řeky i zásahy do veřejného prostoru v souvislosti se stavební činností a pracemi </w:t>
      </w:r>
      <w:r w:rsidR="00552EF3">
        <w:rPr>
          <w:rFonts w:ascii="Times New Roman" w:hAnsi="Times New Roman" w:cs="Times New Roman"/>
          <w:sz w:val="24"/>
        </w:rPr>
        <w:t>V</w:t>
      </w:r>
      <w:r w:rsidR="00552EF3" w:rsidRPr="00552EF3">
        <w:rPr>
          <w:rFonts w:ascii="Times New Roman" w:hAnsi="Times New Roman" w:cs="Times New Roman"/>
          <w:sz w:val="24"/>
        </w:rPr>
        <w:t>odárny. Uvádí, že obyvatelé této části Doubravky postrádají odpovídající péči o zeleň, dosadbu stromů a celkové zkvalitnění prostředí.</w:t>
      </w:r>
      <w:r w:rsidR="00552EF3">
        <w:rPr>
          <w:rFonts w:ascii="Times New Roman" w:hAnsi="Times New Roman" w:cs="Times New Roman"/>
          <w:sz w:val="24"/>
        </w:rPr>
        <w:t xml:space="preserve"> </w:t>
      </w:r>
      <w:r w:rsidR="00552EF3" w:rsidRPr="00552EF3">
        <w:rPr>
          <w:rFonts w:ascii="Times New Roman" w:hAnsi="Times New Roman" w:cs="Times New Roman"/>
          <w:sz w:val="24"/>
        </w:rPr>
        <w:t xml:space="preserve">Dále poukazuje na dlouhodobé problémy s dopravou a parkováním, zejména při akcích v </w:t>
      </w:r>
      <w:r w:rsidR="00ED7684">
        <w:rPr>
          <w:rFonts w:ascii="Times New Roman" w:hAnsi="Times New Roman" w:cs="Times New Roman"/>
          <w:sz w:val="24"/>
        </w:rPr>
        <w:t>D</w:t>
      </w:r>
      <w:r w:rsidR="00552EF3">
        <w:rPr>
          <w:rFonts w:ascii="Times New Roman" w:hAnsi="Times New Roman" w:cs="Times New Roman"/>
          <w:sz w:val="24"/>
        </w:rPr>
        <w:t>ivadle</w:t>
      </w:r>
      <w:r w:rsidR="00552EF3" w:rsidRPr="00552EF3">
        <w:rPr>
          <w:rFonts w:ascii="Times New Roman" w:hAnsi="Times New Roman" w:cs="Times New Roman"/>
          <w:sz w:val="24"/>
        </w:rPr>
        <w:t xml:space="preserve"> </w:t>
      </w:r>
      <w:r w:rsidR="00ED7684">
        <w:rPr>
          <w:rFonts w:ascii="Times New Roman" w:hAnsi="Times New Roman" w:cs="Times New Roman"/>
          <w:sz w:val="24"/>
        </w:rPr>
        <w:t>ALFA</w:t>
      </w:r>
      <w:r w:rsidR="00552EF3" w:rsidRPr="00552EF3">
        <w:rPr>
          <w:rFonts w:ascii="Times New Roman" w:hAnsi="Times New Roman" w:cs="Times New Roman"/>
          <w:sz w:val="24"/>
        </w:rPr>
        <w:t xml:space="preserve">, kdy dochází ke kolapsu dopravy, nelegálnímu parkování a podle jeho slov k nedostatečné reakci ze strany </w:t>
      </w:r>
      <w:r w:rsidR="00552EF3">
        <w:rPr>
          <w:rFonts w:ascii="Times New Roman" w:hAnsi="Times New Roman" w:cs="Times New Roman"/>
          <w:sz w:val="24"/>
        </w:rPr>
        <w:t>M</w:t>
      </w:r>
      <w:r w:rsidR="00552EF3" w:rsidRPr="00552EF3">
        <w:rPr>
          <w:rFonts w:ascii="Times New Roman" w:hAnsi="Times New Roman" w:cs="Times New Roman"/>
          <w:sz w:val="24"/>
        </w:rPr>
        <w:t xml:space="preserve">ěstské policie. Zmiňuje také obavy o bezpečnost pohybu </w:t>
      </w:r>
      <w:r w:rsidR="00552EF3" w:rsidRPr="00552EF3">
        <w:rPr>
          <w:rFonts w:ascii="Times New Roman" w:hAnsi="Times New Roman" w:cs="Times New Roman"/>
          <w:sz w:val="24"/>
        </w:rPr>
        <w:lastRenderedPageBreak/>
        <w:t>dětí a navrhuje zvážit umístění kamery v křižovatce Spolkové a Part</w:t>
      </w:r>
      <w:r w:rsidR="00BA5D8C">
        <w:rPr>
          <w:rFonts w:ascii="Times New Roman" w:hAnsi="Times New Roman" w:cs="Times New Roman"/>
          <w:sz w:val="24"/>
        </w:rPr>
        <w:t>y</w:t>
      </w:r>
      <w:r w:rsidR="00552EF3" w:rsidRPr="00552EF3">
        <w:rPr>
          <w:rFonts w:ascii="Times New Roman" w:hAnsi="Times New Roman" w:cs="Times New Roman"/>
          <w:sz w:val="24"/>
        </w:rPr>
        <w:t>zánské. Současně apeluje na vedení obvodu, aby se touto částí Doubravky více zabývalo, osobně si lokalitu prohlédlo a hledalo konkrétní řešení v oblasti údržby, zeleně, dopravy i parkování.</w:t>
      </w:r>
      <w:r w:rsidR="00DA5B81">
        <w:rPr>
          <w:rFonts w:ascii="Times New Roman" w:hAnsi="Times New Roman" w:cs="Times New Roman"/>
          <w:sz w:val="24"/>
        </w:rPr>
        <w:t xml:space="preserve"> </w:t>
      </w:r>
      <w:r w:rsidR="00DA5B81" w:rsidRPr="00DA5B81">
        <w:rPr>
          <w:rFonts w:ascii="Times New Roman" w:hAnsi="Times New Roman" w:cs="Times New Roman"/>
          <w:sz w:val="24"/>
        </w:rPr>
        <w:t>Podrobný obsah jeho vystoupení je zachycen ve zveřejněném zvukovém záznamu.</w:t>
      </w:r>
    </w:p>
    <w:p w14:paraId="3AA4B925" w14:textId="6C4FAF70" w:rsidR="00DA5B81" w:rsidRDefault="00DA5B81" w:rsidP="00D2712D">
      <w:pPr>
        <w:jc w:val="both"/>
        <w:rPr>
          <w:rFonts w:ascii="Times New Roman" w:hAnsi="Times New Roman" w:cs="Times New Roman"/>
          <w:sz w:val="24"/>
        </w:rPr>
      </w:pPr>
      <w:r>
        <w:rPr>
          <w:rFonts w:ascii="Times New Roman" w:hAnsi="Times New Roman" w:cs="Times New Roman"/>
          <w:sz w:val="24"/>
        </w:rPr>
        <w:t>p. Chalupný -</w:t>
      </w:r>
      <w:r w:rsidR="00D2712D">
        <w:rPr>
          <w:rFonts w:ascii="Times New Roman" w:hAnsi="Times New Roman" w:cs="Times New Roman"/>
          <w:sz w:val="24"/>
        </w:rPr>
        <w:t xml:space="preserve"> </w:t>
      </w:r>
      <w:r w:rsidR="00D2712D" w:rsidRPr="00D2712D">
        <w:rPr>
          <w:rFonts w:ascii="Times New Roman" w:hAnsi="Times New Roman" w:cs="Times New Roman"/>
          <w:sz w:val="24"/>
        </w:rPr>
        <w:t xml:space="preserve">uvádí, že v minulosti existoval projekt na úpravu okolí </w:t>
      </w:r>
      <w:r w:rsidR="00F37E9C">
        <w:rPr>
          <w:rFonts w:ascii="Times New Roman" w:hAnsi="Times New Roman" w:cs="Times New Roman"/>
          <w:sz w:val="24"/>
        </w:rPr>
        <w:t>u D</w:t>
      </w:r>
      <w:r w:rsidR="00D2712D" w:rsidRPr="00D2712D">
        <w:rPr>
          <w:rFonts w:ascii="Times New Roman" w:hAnsi="Times New Roman" w:cs="Times New Roman"/>
          <w:sz w:val="24"/>
        </w:rPr>
        <w:t xml:space="preserve">ivadla </w:t>
      </w:r>
      <w:r w:rsidR="004F22EB">
        <w:rPr>
          <w:rFonts w:ascii="Times New Roman" w:hAnsi="Times New Roman" w:cs="Times New Roman"/>
          <w:sz w:val="24"/>
        </w:rPr>
        <w:t>ALFA</w:t>
      </w:r>
      <w:r w:rsidR="00D2712D" w:rsidRPr="00D2712D">
        <w:rPr>
          <w:rFonts w:ascii="Times New Roman" w:hAnsi="Times New Roman" w:cs="Times New Roman"/>
          <w:sz w:val="24"/>
        </w:rPr>
        <w:t>, v jehož rámci se uvažovalo o uzavření podchodu a vybudování zázemí pro divadlo, přičemž řešení se mělo týkat širšího území. Dodává, že neví, zda se v tomto záměru pokračovalo.</w:t>
      </w:r>
      <w:r w:rsidR="00D2712D">
        <w:rPr>
          <w:rFonts w:ascii="Times New Roman" w:hAnsi="Times New Roman" w:cs="Times New Roman"/>
          <w:sz w:val="24"/>
        </w:rPr>
        <w:t xml:space="preserve"> </w:t>
      </w:r>
      <w:r w:rsidR="00D2712D" w:rsidRPr="00D2712D">
        <w:rPr>
          <w:rFonts w:ascii="Times New Roman" w:hAnsi="Times New Roman" w:cs="Times New Roman"/>
          <w:sz w:val="24"/>
        </w:rPr>
        <w:t>Současně připomíná také úpravy prostoru kolem památníku obětem náletu, kde podle něj proběhla rekonstrukce přibližně před osmi lety. Zmiňuje, že se tam tehdy řešil problém se stromy, které v lokalitě nevydržely.</w:t>
      </w:r>
      <w:r w:rsidR="00D2712D">
        <w:rPr>
          <w:rFonts w:ascii="Times New Roman" w:hAnsi="Times New Roman" w:cs="Times New Roman"/>
          <w:sz w:val="24"/>
        </w:rPr>
        <w:t xml:space="preserve"> P</w:t>
      </w:r>
      <w:r w:rsidR="00D2712D" w:rsidRPr="00D2712D">
        <w:rPr>
          <w:rFonts w:ascii="Times New Roman" w:hAnsi="Times New Roman" w:cs="Times New Roman"/>
          <w:sz w:val="24"/>
        </w:rPr>
        <w:t xml:space="preserve">říspěvek uzavírá dotazem, zda současné vedení </w:t>
      </w:r>
      <w:r w:rsidR="00F37E9C">
        <w:rPr>
          <w:rFonts w:ascii="Times New Roman" w:hAnsi="Times New Roman" w:cs="Times New Roman"/>
          <w:sz w:val="24"/>
        </w:rPr>
        <w:t>MO P4</w:t>
      </w:r>
      <w:r w:rsidR="00D2712D" w:rsidRPr="00D2712D">
        <w:rPr>
          <w:rFonts w:ascii="Times New Roman" w:hAnsi="Times New Roman" w:cs="Times New Roman"/>
          <w:sz w:val="24"/>
        </w:rPr>
        <w:t xml:space="preserve"> v některé z těchto lokalit nyní plánuje další aktivity, kroky nebo navázání na dřívější projekty.</w:t>
      </w:r>
    </w:p>
    <w:p w14:paraId="0F361FE2" w14:textId="6CBE06CA" w:rsidR="00FE0177" w:rsidRPr="00FE0177" w:rsidRDefault="00D9066D" w:rsidP="00351A80">
      <w:pPr>
        <w:ind w:firstLine="1"/>
        <w:jc w:val="both"/>
        <w:rPr>
          <w:rFonts w:ascii="Times New Roman" w:hAnsi="Times New Roman" w:cs="Times New Roman"/>
          <w:sz w:val="24"/>
        </w:rPr>
      </w:pPr>
      <w:r>
        <w:rPr>
          <w:rFonts w:ascii="Times New Roman" w:hAnsi="Times New Roman" w:cs="Times New Roman"/>
          <w:sz w:val="24"/>
        </w:rPr>
        <w:t xml:space="preserve">ST - </w:t>
      </w:r>
      <w:r w:rsidR="00FE0177" w:rsidRPr="00FE0177">
        <w:rPr>
          <w:rFonts w:ascii="Times New Roman" w:hAnsi="Times New Roman" w:cs="Times New Roman"/>
          <w:sz w:val="24"/>
        </w:rPr>
        <w:t>uvádí, že v dané lokalitě je dlouhodobě připravován projekt rekonstrukce Spolkové a</w:t>
      </w:r>
      <w:r w:rsidR="00FE0177">
        <w:rPr>
          <w:rFonts w:ascii="Times New Roman" w:hAnsi="Times New Roman" w:cs="Times New Roman"/>
          <w:sz w:val="24"/>
        </w:rPr>
        <w:t xml:space="preserve"> </w:t>
      </w:r>
      <w:r w:rsidR="00FE0177" w:rsidRPr="00FE0177">
        <w:rPr>
          <w:rFonts w:ascii="Times New Roman" w:hAnsi="Times New Roman" w:cs="Times New Roman"/>
          <w:sz w:val="24"/>
        </w:rPr>
        <w:t>Part</w:t>
      </w:r>
      <w:r w:rsidR="00A4723A">
        <w:rPr>
          <w:rFonts w:ascii="Times New Roman" w:hAnsi="Times New Roman" w:cs="Times New Roman"/>
          <w:sz w:val="24"/>
        </w:rPr>
        <w:t>y</w:t>
      </w:r>
      <w:r w:rsidR="00FE0177" w:rsidRPr="00FE0177">
        <w:rPr>
          <w:rFonts w:ascii="Times New Roman" w:hAnsi="Times New Roman" w:cs="Times New Roman"/>
          <w:sz w:val="24"/>
        </w:rPr>
        <w:t>zánské ulice, respektive především Part</w:t>
      </w:r>
      <w:r w:rsidR="00A4723A">
        <w:rPr>
          <w:rFonts w:ascii="Times New Roman" w:hAnsi="Times New Roman" w:cs="Times New Roman"/>
          <w:sz w:val="24"/>
        </w:rPr>
        <w:t>y</w:t>
      </w:r>
      <w:r w:rsidR="00FE0177" w:rsidRPr="00FE0177">
        <w:rPr>
          <w:rFonts w:ascii="Times New Roman" w:hAnsi="Times New Roman" w:cs="Times New Roman"/>
          <w:sz w:val="24"/>
        </w:rPr>
        <w:t xml:space="preserve">zánské ulice. Dále sděluje, že by měla být k dispozici prováděcí dokumentace, kterou </w:t>
      </w:r>
      <w:r w:rsidR="00BC6B79">
        <w:rPr>
          <w:rFonts w:ascii="Times New Roman" w:hAnsi="Times New Roman" w:cs="Times New Roman"/>
          <w:sz w:val="24"/>
        </w:rPr>
        <w:t>MO P4</w:t>
      </w:r>
      <w:r w:rsidR="00FE0177" w:rsidRPr="00FE0177">
        <w:rPr>
          <w:rFonts w:ascii="Times New Roman" w:hAnsi="Times New Roman" w:cs="Times New Roman"/>
          <w:sz w:val="24"/>
        </w:rPr>
        <w:t xml:space="preserve"> získal nebo dopracoval v průběhu zimního období. Konstatuje, že příprava projektu probíhá již velmi dlouhou dobu a podle jeho názoru je vhodné na ni navázat.</w:t>
      </w:r>
      <w:r w:rsidR="00FE0177">
        <w:rPr>
          <w:rFonts w:ascii="Times New Roman" w:hAnsi="Times New Roman" w:cs="Times New Roman"/>
          <w:sz w:val="24"/>
        </w:rPr>
        <w:t xml:space="preserve"> </w:t>
      </w:r>
      <w:r w:rsidR="00FE0177" w:rsidRPr="00FE0177">
        <w:rPr>
          <w:rFonts w:ascii="Times New Roman" w:hAnsi="Times New Roman" w:cs="Times New Roman"/>
          <w:sz w:val="24"/>
        </w:rPr>
        <w:t>ST dále uvádí, že v případě realizace by mělo dojít ke zjednosměrnění Spolkové ulice a k úpravě parkování tak, aby vozidla neparkovala podélně po stranách, ale kolmo. Připomíná také, že přibližně před třemi lety byla zpracována studie, na jejímž základě byly vykupovány dotčené pozemky</w:t>
      </w:r>
      <w:r w:rsidR="004F22EB">
        <w:rPr>
          <w:rFonts w:ascii="Times New Roman" w:hAnsi="Times New Roman" w:cs="Times New Roman"/>
          <w:sz w:val="24"/>
        </w:rPr>
        <w:t>. P</w:t>
      </w:r>
      <w:r w:rsidR="00FE0177" w:rsidRPr="00FE0177">
        <w:rPr>
          <w:rFonts w:ascii="Times New Roman" w:hAnsi="Times New Roman" w:cs="Times New Roman"/>
          <w:sz w:val="24"/>
        </w:rPr>
        <w:t xml:space="preserve">ozemky v prostoru, kde nyní probíhají práce </w:t>
      </w:r>
      <w:r w:rsidR="00FE0177">
        <w:rPr>
          <w:rFonts w:ascii="Times New Roman" w:hAnsi="Times New Roman" w:cs="Times New Roman"/>
          <w:sz w:val="24"/>
        </w:rPr>
        <w:t>V</w:t>
      </w:r>
      <w:r w:rsidR="00FE0177" w:rsidRPr="00FE0177">
        <w:rPr>
          <w:rFonts w:ascii="Times New Roman" w:hAnsi="Times New Roman" w:cs="Times New Roman"/>
          <w:sz w:val="24"/>
        </w:rPr>
        <w:t xml:space="preserve">odárny, nebyly původně ve vlastnictví </w:t>
      </w:r>
      <w:r w:rsidR="00BC6B79">
        <w:rPr>
          <w:rFonts w:ascii="Times New Roman" w:hAnsi="Times New Roman" w:cs="Times New Roman"/>
          <w:sz w:val="24"/>
        </w:rPr>
        <w:t>M</w:t>
      </w:r>
      <w:r w:rsidR="00FE0177" w:rsidRPr="00FE0177">
        <w:rPr>
          <w:rFonts w:ascii="Times New Roman" w:hAnsi="Times New Roman" w:cs="Times New Roman"/>
          <w:sz w:val="24"/>
        </w:rPr>
        <w:t>ěsta.</w:t>
      </w:r>
      <w:r w:rsidR="00FE0177">
        <w:rPr>
          <w:rFonts w:ascii="Times New Roman" w:hAnsi="Times New Roman" w:cs="Times New Roman"/>
          <w:sz w:val="24"/>
        </w:rPr>
        <w:t xml:space="preserve"> </w:t>
      </w:r>
      <w:r w:rsidR="00FE0177" w:rsidRPr="00FE0177">
        <w:rPr>
          <w:rFonts w:ascii="Times New Roman" w:hAnsi="Times New Roman" w:cs="Times New Roman"/>
          <w:sz w:val="24"/>
        </w:rPr>
        <w:t>Současně ST konstatuje, že situace v této lokalitě je velmi složitá a že zde zřejmě nikdy nebude možné dosáhnout zcela ideálního stavu, neboť v tomto místě podle jeho názoru připadá jedno parkovací místo přibližně na pět vozidel, která mají zájem zde parkovat. Dodává, že se jedná o jednu z nejproblematičtějších lokalit v Plzni z hlediska parkování.</w:t>
      </w:r>
      <w:r w:rsidR="00FE0177">
        <w:rPr>
          <w:rFonts w:ascii="Times New Roman" w:hAnsi="Times New Roman" w:cs="Times New Roman"/>
          <w:sz w:val="24"/>
        </w:rPr>
        <w:t xml:space="preserve"> </w:t>
      </w:r>
      <w:r w:rsidR="00FE0177" w:rsidRPr="00FE0177">
        <w:rPr>
          <w:rFonts w:ascii="Times New Roman" w:hAnsi="Times New Roman" w:cs="Times New Roman"/>
          <w:sz w:val="24"/>
        </w:rPr>
        <w:t>ST dále navrhuje osobní setkání se zástupci občanů, při němž by vedení obvodu vyslechlo jejich podněty a připomínky. Zároveň sděluje, že pro zastupitele bude do příštího jednání připravena informativní zpráva, která popíše, co je v lokalitě aktuálně vyprojektováno, do čeho je možné se bezprostředně pustit a co bude potřeba dále projektově připravit.</w:t>
      </w:r>
      <w:r w:rsidR="00C10712">
        <w:rPr>
          <w:rFonts w:ascii="Times New Roman" w:hAnsi="Times New Roman" w:cs="Times New Roman"/>
          <w:sz w:val="24"/>
        </w:rPr>
        <w:t xml:space="preserve"> </w:t>
      </w:r>
      <w:r w:rsidR="00C10712" w:rsidRPr="00C10712">
        <w:rPr>
          <w:rFonts w:ascii="Times New Roman" w:hAnsi="Times New Roman" w:cs="Times New Roman"/>
          <w:sz w:val="24"/>
        </w:rPr>
        <w:t xml:space="preserve">ST zároveň zdůrazňuje, že se tímto </w:t>
      </w:r>
      <w:r w:rsidR="0007662C">
        <w:rPr>
          <w:rFonts w:ascii="Times New Roman" w:hAnsi="Times New Roman" w:cs="Times New Roman"/>
          <w:sz w:val="24"/>
        </w:rPr>
        <w:t>MO P4</w:t>
      </w:r>
      <w:r w:rsidR="00C10712" w:rsidRPr="00C10712">
        <w:rPr>
          <w:rFonts w:ascii="Times New Roman" w:hAnsi="Times New Roman" w:cs="Times New Roman"/>
          <w:sz w:val="24"/>
        </w:rPr>
        <w:t xml:space="preserve"> nezříká odpovědnosti, avšak upozorňuje, že drtivá většina těchto záležitostí spadá do působnosti S</w:t>
      </w:r>
      <w:r w:rsidR="00C10712">
        <w:rPr>
          <w:rFonts w:ascii="Times New Roman" w:hAnsi="Times New Roman" w:cs="Times New Roman"/>
          <w:sz w:val="24"/>
        </w:rPr>
        <w:t>VS MP</w:t>
      </w:r>
      <w:r w:rsidR="00C10712" w:rsidRPr="00C10712">
        <w:rPr>
          <w:rFonts w:ascii="Times New Roman" w:hAnsi="Times New Roman" w:cs="Times New Roman"/>
          <w:sz w:val="24"/>
        </w:rPr>
        <w:t xml:space="preserve">. Uvádí, že </w:t>
      </w:r>
      <w:r w:rsidR="0007662C">
        <w:rPr>
          <w:rFonts w:ascii="Times New Roman" w:hAnsi="Times New Roman" w:cs="Times New Roman"/>
          <w:sz w:val="24"/>
        </w:rPr>
        <w:t>MO P4</w:t>
      </w:r>
      <w:r w:rsidR="00C10712" w:rsidRPr="00C10712">
        <w:rPr>
          <w:rFonts w:ascii="Times New Roman" w:hAnsi="Times New Roman" w:cs="Times New Roman"/>
          <w:sz w:val="24"/>
        </w:rPr>
        <w:t xml:space="preserve"> je připraven projekty připravovat a aktivně se na jejich realizaci podílet, nicméně investiční možnosti obvodu jsou omezené. V této souvislosti připomíná obdobnou situaci na Rolnickém náměstí, kde </w:t>
      </w:r>
      <w:r w:rsidR="0007662C">
        <w:rPr>
          <w:rFonts w:ascii="Times New Roman" w:hAnsi="Times New Roman" w:cs="Times New Roman"/>
          <w:sz w:val="24"/>
        </w:rPr>
        <w:t>MO P4</w:t>
      </w:r>
      <w:r w:rsidR="00C10712" w:rsidRPr="00C10712">
        <w:rPr>
          <w:rFonts w:ascii="Times New Roman" w:hAnsi="Times New Roman" w:cs="Times New Roman"/>
          <w:sz w:val="24"/>
        </w:rPr>
        <w:t xml:space="preserve"> poskytl částku 10 mil</w:t>
      </w:r>
      <w:r w:rsidR="00C10712">
        <w:rPr>
          <w:rFonts w:ascii="Times New Roman" w:hAnsi="Times New Roman" w:cs="Times New Roman"/>
          <w:sz w:val="24"/>
        </w:rPr>
        <w:t>.</w:t>
      </w:r>
      <w:r w:rsidR="00C10712" w:rsidRPr="00C10712">
        <w:rPr>
          <w:rFonts w:ascii="Times New Roman" w:hAnsi="Times New Roman" w:cs="Times New Roman"/>
          <w:sz w:val="24"/>
        </w:rPr>
        <w:t xml:space="preserve"> Kč, zatímco celkové náklady na opravu činí přibližně 100 mil</w:t>
      </w:r>
      <w:r w:rsidR="00351A80">
        <w:rPr>
          <w:rFonts w:ascii="Times New Roman" w:hAnsi="Times New Roman" w:cs="Times New Roman"/>
          <w:sz w:val="24"/>
        </w:rPr>
        <w:t>.</w:t>
      </w:r>
      <w:r w:rsidR="00C10712" w:rsidRPr="00C10712">
        <w:rPr>
          <w:rFonts w:ascii="Times New Roman" w:hAnsi="Times New Roman" w:cs="Times New Roman"/>
          <w:sz w:val="24"/>
        </w:rPr>
        <w:t xml:space="preserve"> Kč.</w:t>
      </w:r>
      <w:r w:rsidR="00351A80">
        <w:rPr>
          <w:rFonts w:ascii="Times New Roman" w:hAnsi="Times New Roman" w:cs="Times New Roman"/>
          <w:sz w:val="24"/>
        </w:rPr>
        <w:t xml:space="preserve"> </w:t>
      </w:r>
      <w:r w:rsidR="00C10712" w:rsidRPr="00C10712">
        <w:rPr>
          <w:rFonts w:ascii="Times New Roman" w:hAnsi="Times New Roman" w:cs="Times New Roman"/>
          <w:sz w:val="24"/>
        </w:rPr>
        <w:t>Závěrem ST uvádí, že pro zastupitele bude připraven přehled současného stavu projektové přípravy, včetně vymezení opatření, která je možné realizovat ihned, a těch, která by bylo vhodné do budoucna doplnit. Současně vyjadřuje souhlas s názorem, že se jedná o část Doubravky, která si v současné době zaslouží největší pozornost.</w:t>
      </w:r>
    </w:p>
    <w:p w14:paraId="2A71ED3B" w14:textId="2A240E43" w:rsidR="00FE0177" w:rsidRDefault="005C75E4" w:rsidP="00C10712">
      <w:pPr>
        <w:jc w:val="both"/>
        <w:rPr>
          <w:rFonts w:ascii="Times New Roman" w:hAnsi="Times New Roman" w:cs="Times New Roman"/>
          <w:sz w:val="24"/>
        </w:rPr>
      </w:pPr>
      <w:r>
        <w:rPr>
          <w:rFonts w:ascii="Times New Roman" w:hAnsi="Times New Roman" w:cs="Times New Roman"/>
          <w:sz w:val="24"/>
        </w:rPr>
        <w:t xml:space="preserve">pí Tomšíková - </w:t>
      </w:r>
      <w:r w:rsidR="00C10712" w:rsidRPr="00C10712">
        <w:rPr>
          <w:rFonts w:ascii="Times New Roman" w:hAnsi="Times New Roman" w:cs="Times New Roman"/>
          <w:sz w:val="24"/>
        </w:rPr>
        <w:t xml:space="preserve">se dotazuje, zda by SVS MP mohl v této věci kontaktovat </w:t>
      </w:r>
      <w:r w:rsidR="00C10712">
        <w:rPr>
          <w:rFonts w:ascii="Times New Roman" w:hAnsi="Times New Roman" w:cs="Times New Roman"/>
          <w:sz w:val="24"/>
        </w:rPr>
        <w:t xml:space="preserve">přímo </w:t>
      </w:r>
      <w:r w:rsidR="0007662C">
        <w:rPr>
          <w:rFonts w:ascii="Times New Roman" w:hAnsi="Times New Roman" w:cs="Times New Roman"/>
          <w:sz w:val="24"/>
        </w:rPr>
        <w:t>MO P4</w:t>
      </w:r>
      <w:r w:rsidR="00C10712" w:rsidRPr="00C10712">
        <w:rPr>
          <w:rFonts w:ascii="Times New Roman" w:hAnsi="Times New Roman" w:cs="Times New Roman"/>
          <w:sz w:val="24"/>
        </w:rPr>
        <w:t xml:space="preserve">. </w:t>
      </w:r>
      <w:r w:rsidR="00351A80">
        <w:rPr>
          <w:rFonts w:ascii="Times New Roman" w:hAnsi="Times New Roman" w:cs="Times New Roman"/>
          <w:sz w:val="24"/>
        </w:rPr>
        <w:t>Mimo jiné u</w:t>
      </w:r>
      <w:r w:rsidR="00C10712" w:rsidRPr="00C10712">
        <w:rPr>
          <w:rFonts w:ascii="Times New Roman" w:hAnsi="Times New Roman" w:cs="Times New Roman"/>
          <w:sz w:val="24"/>
        </w:rPr>
        <w:t>vádí, že lokalitu osobně zná, protože tam jezdí na kole, a podle jejího názoru je prostor u řeky v žalostném stavu. Poznamenává, že lidé místem většinou jen rychle projedou, případně se tam pohybují různé problematické osoby</w:t>
      </w:r>
      <w:r w:rsidR="00C22E23">
        <w:rPr>
          <w:rFonts w:ascii="Times New Roman" w:hAnsi="Times New Roman" w:cs="Times New Roman"/>
          <w:sz w:val="24"/>
        </w:rPr>
        <w:t>. Ú</w:t>
      </w:r>
      <w:r w:rsidR="00C10712" w:rsidRPr="00C10712">
        <w:rPr>
          <w:rFonts w:ascii="Times New Roman" w:hAnsi="Times New Roman" w:cs="Times New Roman"/>
          <w:sz w:val="24"/>
        </w:rPr>
        <w:t>zemí tak nepůsobí jako prostor, kde by lidé chtěli trávit čas.</w:t>
      </w:r>
      <w:r w:rsidR="00C10712">
        <w:rPr>
          <w:rFonts w:ascii="Times New Roman" w:hAnsi="Times New Roman" w:cs="Times New Roman"/>
          <w:sz w:val="24"/>
        </w:rPr>
        <w:t xml:space="preserve"> </w:t>
      </w:r>
      <w:r w:rsidR="00C10712" w:rsidRPr="00C10712">
        <w:rPr>
          <w:rFonts w:ascii="Times New Roman" w:hAnsi="Times New Roman" w:cs="Times New Roman"/>
          <w:sz w:val="24"/>
        </w:rPr>
        <w:t xml:space="preserve">Dále se ptá, zda by nebylo možné toto místo zkulturnit trvalým způsobem, nikoli pouze formou jednorázových akcí. Podotýká, že když se tam na týden v létě uskuteční festival, </w:t>
      </w:r>
      <w:r w:rsidR="00C10712" w:rsidRPr="00C10712">
        <w:rPr>
          <w:rFonts w:ascii="Times New Roman" w:hAnsi="Times New Roman" w:cs="Times New Roman"/>
          <w:sz w:val="24"/>
        </w:rPr>
        <w:lastRenderedPageBreak/>
        <w:t xml:space="preserve">lidé sice přijdou, ale po jeho skončení se místu opět spíše vyhýbají. Podle jejího názoru je škoda, že takto zůstává </w:t>
      </w:r>
      <w:r w:rsidR="00557964">
        <w:rPr>
          <w:rFonts w:ascii="Times New Roman" w:hAnsi="Times New Roman" w:cs="Times New Roman"/>
          <w:sz w:val="24"/>
        </w:rPr>
        <w:t>k</w:t>
      </w:r>
      <w:r w:rsidR="00C10712" w:rsidRPr="00C10712">
        <w:rPr>
          <w:rFonts w:ascii="Times New Roman" w:hAnsi="Times New Roman" w:cs="Times New Roman"/>
          <w:sz w:val="24"/>
        </w:rPr>
        <w:t>rásný prostor u řeky</w:t>
      </w:r>
      <w:r w:rsidR="00557964">
        <w:rPr>
          <w:rFonts w:ascii="Times New Roman" w:hAnsi="Times New Roman" w:cs="Times New Roman"/>
          <w:sz w:val="24"/>
        </w:rPr>
        <w:t xml:space="preserve"> nevyužitý</w:t>
      </w:r>
      <w:r w:rsidR="00C10712" w:rsidRPr="00C10712">
        <w:rPr>
          <w:rFonts w:ascii="Times New Roman" w:hAnsi="Times New Roman" w:cs="Times New Roman"/>
          <w:sz w:val="24"/>
        </w:rPr>
        <w:t>.</w:t>
      </w:r>
      <w:r w:rsidR="00351A80">
        <w:rPr>
          <w:rFonts w:ascii="Times New Roman" w:hAnsi="Times New Roman" w:cs="Times New Roman"/>
          <w:sz w:val="24"/>
        </w:rPr>
        <w:t xml:space="preserve"> </w:t>
      </w:r>
    </w:p>
    <w:p w14:paraId="680EBA4C" w14:textId="522BAA3D" w:rsidR="00351A80" w:rsidRPr="00FE0177" w:rsidRDefault="000F18A0" w:rsidP="000F18A0">
      <w:pPr>
        <w:jc w:val="both"/>
        <w:rPr>
          <w:rFonts w:ascii="Times New Roman" w:hAnsi="Times New Roman" w:cs="Times New Roman"/>
          <w:sz w:val="24"/>
        </w:rPr>
      </w:pPr>
      <w:r w:rsidRPr="000F18A0">
        <w:rPr>
          <w:rFonts w:ascii="Times New Roman" w:hAnsi="Times New Roman" w:cs="Times New Roman"/>
          <w:sz w:val="24"/>
        </w:rPr>
        <w:t xml:space="preserve">ST </w:t>
      </w:r>
      <w:r w:rsidR="0007662C">
        <w:rPr>
          <w:rFonts w:ascii="Times New Roman" w:hAnsi="Times New Roman" w:cs="Times New Roman"/>
          <w:sz w:val="24"/>
        </w:rPr>
        <w:t xml:space="preserve">- </w:t>
      </w:r>
      <w:r w:rsidRPr="000F18A0">
        <w:rPr>
          <w:rFonts w:ascii="Times New Roman" w:hAnsi="Times New Roman" w:cs="Times New Roman"/>
          <w:sz w:val="24"/>
        </w:rPr>
        <w:t xml:space="preserve">uvádí, že </w:t>
      </w:r>
      <w:r>
        <w:rPr>
          <w:rFonts w:ascii="Times New Roman" w:hAnsi="Times New Roman" w:cs="Times New Roman"/>
          <w:sz w:val="24"/>
        </w:rPr>
        <w:t xml:space="preserve">aby </w:t>
      </w:r>
      <w:r w:rsidR="0007662C">
        <w:rPr>
          <w:rFonts w:ascii="Times New Roman" w:hAnsi="Times New Roman" w:cs="Times New Roman"/>
          <w:sz w:val="24"/>
        </w:rPr>
        <w:t>MO P4</w:t>
      </w:r>
      <w:r w:rsidRPr="000F18A0">
        <w:rPr>
          <w:rFonts w:ascii="Times New Roman" w:hAnsi="Times New Roman" w:cs="Times New Roman"/>
          <w:sz w:val="24"/>
        </w:rPr>
        <w:t xml:space="preserve"> </w:t>
      </w:r>
      <w:r>
        <w:rPr>
          <w:rFonts w:ascii="Times New Roman" w:hAnsi="Times New Roman" w:cs="Times New Roman"/>
          <w:sz w:val="24"/>
        </w:rPr>
        <w:t>dostal studii</w:t>
      </w:r>
      <w:r w:rsidRPr="000F18A0">
        <w:rPr>
          <w:rFonts w:ascii="Times New Roman" w:hAnsi="Times New Roman" w:cs="Times New Roman"/>
          <w:sz w:val="24"/>
        </w:rPr>
        <w:t xml:space="preserve"> Letenského nábřeží od Útvaru koncepce a rozvoje</w:t>
      </w:r>
      <w:r>
        <w:rPr>
          <w:rFonts w:ascii="Times New Roman" w:hAnsi="Times New Roman" w:cs="Times New Roman"/>
          <w:sz w:val="24"/>
        </w:rPr>
        <w:t xml:space="preserve">, tak </w:t>
      </w:r>
      <w:r w:rsidR="00A23935">
        <w:rPr>
          <w:rFonts w:ascii="Times New Roman" w:hAnsi="Times New Roman" w:cs="Times New Roman"/>
          <w:sz w:val="24"/>
        </w:rPr>
        <w:t xml:space="preserve">spolupracoval s </w:t>
      </w:r>
      <w:r w:rsidRPr="000F18A0">
        <w:rPr>
          <w:rFonts w:ascii="Times New Roman" w:hAnsi="Times New Roman" w:cs="Times New Roman"/>
          <w:sz w:val="24"/>
        </w:rPr>
        <w:t xml:space="preserve">Ateliérem k světu s cílem doložit hodnotu území Letenského nábřeží. Na základě </w:t>
      </w:r>
      <w:r w:rsidR="00A23935">
        <w:rPr>
          <w:rFonts w:ascii="Times New Roman" w:hAnsi="Times New Roman" w:cs="Times New Roman"/>
          <w:sz w:val="24"/>
        </w:rPr>
        <w:t xml:space="preserve">toho se zpracovala studie, aby </w:t>
      </w:r>
      <w:r w:rsidRPr="000F18A0">
        <w:rPr>
          <w:rFonts w:ascii="Times New Roman" w:hAnsi="Times New Roman" w:cs="Times New Roman"/>
          <w:sz w:val="24"/>
        </w:rPr>
        <w:t>bylo možné vykoupit příslušné pozemky</w:t>
      </w:r>
      <w:r w:rsidR="00A23935">
        <w:rPr>
          <w:rFonts w:ascii="Times New Roman" w:hAnsi="Times New Roman" w:cs="Times New Roman"/>
          <w:sz w:val="24"/>
        </w:rPr>
        <w:t xml:space="preserve">. </w:t>
      </w:r>
      <w:r w:rsidRPr="000F18A0">
        <w:rPr>
          <w:rFonts w:ascii="Times New Roman" w:hAnsi="Times New Roman" w:cs="Times New Roman"/>
          <w:sz w:val="24"/>
        </w:rPr>
        <w:t>ST konstatuje, že v současné době jsou již všechny pozemky v této lokalitě ve vlastnictví města Plzně.</w:t>
      </w:r>
      <w:r>
        <w:rPr>
          <w:rFonts w:ascii="Times New Roman" w:hAnsi="Times New Roman" w:cs="Times New Roman"/>
          <w:sz w:val="24"/>
        </w:rPr>
        <w:t xml:space="preserve"> </w:t>
      </w:r>
      <w:r w:rsidRPr="000F18A0">
        <w:rPr>
          <w:rFonts w:ascii="Times New Roman" w:hAnsi="Times New Roman" w:cs="Times New Roman"/>
          <w:sz w:val="24"/>
        </w:rPr>
        <w:t xml:space="preserve">Dále sděluje, že dalším krokem by mělo být převedení studie do projektové dokumentace a následná realizace úprav území, zejména vytvoření parčíku a celková humanizace a kultivace prostředí. Současně upozorňuje, že v lokalitě nyní probíhají práce </w:t>
      </w:r>
      <w:r w:rsidR="00A23935">
        <w:rPr>
          <w:rFonts w:ascii="Times New Roman" w:hAnsi="Times New Roman" w:cs="Times New Roman"/>
          <w:sz w:val="24"/>
        </w:rPr>
        <w:t>V</w:t>
      </w:r>
      <w:r w:rsidRPr="000F18A0">
        <w:rPr>
          <w:rFonts w:ascii="Times New Roman" w:hAnsi="Times New Roman" w:cs="Times New Roman"/>
          <w:sz w:val="24"/>
        </w:rPr>
        <w:t xml:space="preserve">odárny, které souvisejí s odlehčovací stokou, do níž jsou svedeny vody z Rokycanské ulice </w:t>
      </w:r>
      <w:r w:rsidR="00851AD5">
        <w:rPr>
          <w:rFonts w:ascii="Times New Roman" w:hAnsi="Times New Roman" w:cs="Times New Roman"/>
          <w:sz w:val="24"/>
        </w:rPr>
        <w:t xml:space="preserve">směrem nahoru. </w:t>
      </w:r>
      <w:r w:rsidRPr="000F18A0">
        <w:rPr>
          <w:rFonts w:ascii="Times New Roman" w:hAnsi="Times New Roman" w:cs="Times New Roman"/>
          <w:sz w:val="24"/>
        </w:rPr>
        <w:t>Vodárna zde podle jeho vyjádření realizuje její posílení v návaznosti na dlouhodobě plánované investice. Dodává, že v území je více vzájemně provázaných záměrů a opatření.</w:t>
      </w:r>
      <w:r>
        <w:rPr>
          <w:rFonts w:ascii="Times New Roman" w:hAnsi="Times New Roman" w:cs="Times New Roman"/>
          <w:sz w:val="24"/>
        </w:rPr>
        <w:t xml:space="preserve"> </w:t>
      </w:r>
      <w:r w:rsidRPr="000F18A0">
        <w:rPr>
          <w:rFonts w:ascii="Times New Roman" w:hAnsi="Times New Roman" w:cs="Times New Roman"/>
          <w:sz w:val="24"/>
        </w:rPr>
        <w:t>ST dále uvádí, že vedle doprojektování parčíku bude nutné dopracovat také řešení ulice Spolková, aby bylo možné území komplexně upravit. Současně informuje, že zástupci SVJ byli požádáni o vyjádření k možnosti rozšíření parkovacích kapacit, a to případně i částečně do ploch zeleně.</w:t>
      </w:r>
      <w:r>
        <w:rPr>
          <w:rFonts w:ascii="Times New Roman" w:hAnsi="Times New Roman" w:cs="Times New Roman"/>
          <w:sz w:val="24"/>
        </w:rPr>
        <w:t xml:space="preserve"> </w:t>
      </w:r>
      <w:r w:rsidRPr="000F18A0">
        <w:rPr>
          <w:rFonts w:ascii="Times New Roman" w:hAnsi="Times New Roman" w:cs="Times New Roman"/>
          <w:sz w:val="24"/>
        </w:rPr>
        <w:t xml:space="preserve">Závěrem ST navrhuje připravit pro zastupitele ucelený materiál, který shrne dosavadní stav i navrhovaný další postup. Tento materiál má následně sloužit jako podklad pro další jednání a rozhodování. Současně uvádí, že by bylo vhodné projednat další postup také s přítomnými </w:t>
      </w:r>
      <w:r w:rsidR="009A569E">
        <w:rPr>
          <w:rFonts w:ascii="Times New Roman" w:hAnsi="Times New Roman" w:cs="Times New Roman"/>
          <w:sz w:val="24"/>
        </w:rPr>
        <w:t>občany</w:t>
      </w:r>
      <w:r w:rsidRPr="000F18A0">
        <w:rPr>
          <w:rFonts w:ascii="Times New Roman" w:hAnsi="Times New Roman" w:cs="Times New Roman"/>
          <w:sz w:val="24"/>
        </w:rPr>
        <w:t>.</w:t>
      </w:r>
    </w:p>
    <w:p w14:paraId="3CEA28BF" w14:textId="27D07809" w:rsidR="00F27BA1" w:rsidRDefault="00AA2DB5" w:rsidP="00E70299">
      <w:pPr>
        <w:jc w:val="both"/>
        <w:rPr>
          <w:rFonts w:ascii="Times New Roman" w:hAnsi="Times New Roman" w:cs="Times New Roman"/>
          <w:sz w:val="24"/>
        </w:rPr>
      </w:pPr>
      <w:r>
        <w:rPr>
          <w:rFonts w:ascii="Times New Roman" w:hAnsi="Times New Roman" w:cs="Times New Roman"/>
          <w:sz w:val="24"/>
        </w:rPr>
        <w:t xml:space="preserve">Opět vystupuje p. Š. z řad veřejnosti a </w:t>
      </w:r>
      <w:r w:rsidR="00E70299" w:rsidRPr="00E70299">
        <w:rPr>
          <w:rFonts w:ascii="Times New Roman" w:hAnsi="Times New Roman" w:cs="Times New Roman"/>
          <w:sz w:val="24"/>
        </w:rPr>
        <w:t xml:space="preserve">hodnotí </w:t>
      </w:r>
      <w:r w:rsidR="00E70299">
        <w:rPr>
          <w:rFonts w:ascii="Times New Roman" w:hAnsi="Times New Roman" w:cs="Times New Roman"/>
          <w:sz w:val="24"/>
        </w:rPr>
        <w:t xml:space="preserve">pozitivně </w:t>
      </w:r>
      <w:r w:rsidR="00E70299" w:rsidRPr="00E70299">
        <w:rPr>
          <w:rFonts w:ascii="Times New Roman" w:hAnsi="Times New Roman" w:cs="Times New Roman"/>
          <w:sz w:val="24"/>
        </w:rPr>
        <w:t>před</w:t>
      </w:r>
      <w:r w:rsidR="00E70299">
        <w:rPr>
          <w:rFonts w:ascii="Times New Roman" w:hAnsi="Times New Roman" w:cs="Times New Roman"/>
          <w:sz w:val="24"/>
        </w:rPr>
        <w:t xml:space="preserve">nesené </w:t>
      </w:r>
      <w:r w:rsidR="00E70299" w:rsidRPr="00E70299">
        <w:rPr>
          <w:rFonts w:ascii="Times New Roman" w:hAnsi="Times New Roman" w:cs="Times New Roman"/>
          <w:sz w:val="24"/>
        </w:rPr>
        <w:t>informace i zkušenosti paní zastupitelky. Zdůrazňuje potřebu zachovat a dále zkvalitnit prostředí v okolí vody, zejména s ohledem na plánovanou výstavbu dalších bytových domů, a apeluje na co největší podíl zeleně, aby byl prostor pro obyvatele atraktivní a přívětivý.</w:t>
      </w:r>
      <w:r w:rsidR="00287511">
        <w:rPr>
          <w:rFonts w:ascii="Times New Roman" w:hAnsi="Times New Roman" w:cs="Times New Roman"/>
          <w:sz w:val="24"/>
        </w:rPr>
        <w:t xml:space="preserve"> </w:t>
      </w:r>
      <w:r w:rsidRPr="00DA5B81">
        <w:rPr>
          <w:rFonts w:ascii="Times New Roman" w:hAnsi="Times New Roman" w:cs="Times New Roman"/>
          <w:sz w:val="24"/>
        </w:rPr>
        <w:t>Podrobný</w:t>
      </w:r>
      <w:r w:rsidR="00287511">
        <w:rPr>
          <w:rFonts w:ascii="Times New Roman" w:hAnsi="Times New Roman" w:cs="Times New Roman"/>
          <w:sz w:val="24"/>
        </w:rPr>
        <w:t xml:space="preserve"> </w:t>
      </w:r>
      <w:r w:rsidRPr="00DA5B81">
        <w:rPr>
          <w:rFonts w:ascii="Times New Roman" w:hAnsi="Times New Roman" w:cs="Times New Roman"/>
          <w:sz w:val="24"/>
        </w:rPr>
        <w:t>obsah jeho vystoupení je zachycen ve zveřejněném zvukovém záznamu.</w:t>
      </w:r>
    </w:p>
    <w:p w14:paraId="39B39527" w14:textId="28ACD1B6" w:rsidR="00287511" w:rsidRDefault="00287511" w:rsidP="00E70299">
      <w:pPr>
        <w:jc w:val="both"/>
        <w:rPr>
          <w:rFonts w:ascii="Times New Roman" w:hAnsi="Times New Roman" w:cs="Times New Roman"/>
          <w:sz w:val="24"/>
        </w:rPr>
      </w:pPr>
      <w:r>
        <w:rPr>
          <w:rFonts w:ascii="Times New Roman" w:hAnsi="Times New Roman" w:cs="Times New Roman"/>
          <w:sz w:val="24"/>
        </w:rPr>
        <w:t xml:space="preserve">pí Tomšíková </w:t>
      </w:r>
      <w:r w:rsidR="006B3744">
        <w:rPr>
          <w:rFonts w:ascii="Times New Roman" w:hAnsi="Times New Roman" w:cs="Times New Roman"/>
          <w:sz w:val="24"/>
        </w:rPr>
        <w:t>–</w:t>
      </w:r>
      <w:r>
        <w:rPr>
          <w:rFonts w:ascii="Times New Roman" w:hAnsi="Times New Roman" w:cs="Times New Roman"/>
          <w:sz w:val="24"/>
        </w:rPr>
        <w:t xml:space="preserve"> </w:t>
      </w:r>
      <w:r w:rsidR="006B3744">
        <w:rPr>
          <w:rFonts w:ascii="Times New Roman" w:hAnsi="Times New Roman" w:cs="Times New Roman"/>
          <w:sz w:val="24"/>
        </w:rPr>
        <w:t xml:space="preserve">mimo jiné uvádí, </w:t>
      </w:r>
      <w:r w:rsidR="00B4243F" w:rsidRPr="00B4243F">
        <w:rPr>
          <w:rFonts w:ascii="Times New Roman" w:hAnsi="Times New Roman" w:cs="Times New Roman"/>
          <w:sz w:val="24"/>
        </w:rPr>
        <w:t xml:space="preserve">že při návštěvě </w:t>
      </w:r>
      <w:r w:rsidR="008F5CEA">
        <w:rPr>
          <w:rFonts w:ascii="Times New Roman" w:hAnsi="Times New Roman" w:cs="Times New Roman"/>
          <w:sz w:val="24"/>
        </w:rPr>
        <w:t>f</w:t>
      </w:r>
      <w:r w:rsidR="00B4243F" w:rsidRPr="00B4243F">
        <w:rPr>
          <w:rFonts w:ascii="Times New Roman" w:hAnsi="Times New Roman" w:cs="Times New Roman"/>
          <w:sz w:val="24"/>
        </w:rPr>
        <w:t>estivalu K světu v loňském roce vnímala oproti předchozím letům výrazně nižší úroveň akce. Kritizuje zejména pozdní zahájení koncertu, slabou organizaci a celkově neuspokojivý průběh festivalu, přestože městský obvod na akci přispěl částkou 250 tis. Kč. Současně doporučuje, aby zástupci obvodu podobné akce průběžně osobně kontrolovali.</w:t>
      </w:r>
    </w:p>
    <w:p w14:paraId="190F433F" w14:textId="14920656" w:rsidR="00B4243F" w:rsidRDefault="00B4243F" w:rsidP="00E70299">
      <w:pPr>
        <w:jc w:val="both"/>
        <w:rPr>
          <w:rFonts w:ascii="Times New Roman" w:hAnsi="Times New Roman" w:cs="Times New Roman"/>
          <w:sz w:val="24"/>
        </w:rPr>
      </w:pPr>
      <w:r>
        <w:rPr>
          <w:rFonts w:ascii="Times New Roman" w:hAnsi="Times New Roman" w:cs="Times New Roman"/>
          <w:sz w:val="24"/>
        </w:rPr>
        <w:t xml:space="preserve">p. Chalupný - </w:t>
      </w:r>
      <w:r w:rsidR="00F01573">
        <w:rPr>
          <w:rFonts w:ascii="Times New Roman" w:hAnsi="Times New Roman" w:cs="Times New Roman"/>
          <w:sz w:val="24"/>
        </w:rPr>
        <w:t>v</w:t>
      </w:r>
      <w:r w:rsidR="00F01573" w:rsidRPr="00F01573">
        <w:rPr>
          <w:rFonts w:ascii="Times New Roman" w:hAnsi="Times New Roman" w:cs="Times New Roman"/>
          <w:sz w:val="24"/>
        </w:rPr>
        <w:t xml:space="preserve">ítá možnost realizace záměrů u řeky a </w:t>
      </w:r>
      <w:r w:rsidR="00F01573">
        <w:rPr>
          <w:rFonts w:ascii="Times New Roman" w:hAnsi="Times New Roman" w:cs="Times New Roman"/>
          <w:sz w:val="24"/>
        </w:rPr>
        <w:t xml:space="preserve">mimo jiné se </w:t>
      </w:r>
      <w:r w:rsidR="00F01573" w:rsidRPr="00F01573">
        <w:rPr>
          <w:rFonts w:ascii="Times New Roman" w:hAnsi="Times New Roman" w:cs="Times New Roman"/>
          <w:sz w:val="24"/>
        </w:rPr>
        <w:t xml:space="preserve">v této souvislosti dotazuje velitele </w:t>
      </w:r>
      <w:r w:rsidR="00906CD6">
        <w:rPr>
          <w:rFonts w:ascii="Times New Roman" w:hAnsi="Times New Roman" w:cs="Times New Roman"/>
          <w:sz w:val="24"/>
        </w:rPr>
        <w:t>m</w:t>
      </w:r>
      <w:r w:rsidR="00F01573" w:rsidRPr="00F01573">
        <w:rPr>
          <w:rFonts w:ascii="Times New Roman" w:hAnsi="Times New Roman" w:cs="Times New Roman"/>
          <w:sz w:val="24"/>
        </w:rPr>
        <w:t xml:space="preserve">ěstské policie na aktuální stav a případné plány na osazení kamerového systému u Divadla </w:t>
      </w:r>
      <w:r w:rsidR="00906CD6">
        <w:rPr>
          <w:rFonts w:ascii="Times New Roman" w:hAnsi="Times New Roman" w:cs="Times New Roman"/>
          <w:sz w:val="24"/>
        </w:rPr>
        <w:t>ALFA</w:t>
      </w:r>
      <w:r w:rsidR="00F01573" w:rsidRPr="00F01573">
        <w:rPr>
          <w:rFonts w:ascii="Times New Roman" w:hAnsi="Times New Roman" w:cs="Times New Roman"/>
          <w:sz w:val="24"/>
        </w:rPr>
        <w:t>. Současně navrhuje přijmout usnesení, kterým by zastupitelstvo doporučilo zvážit instalaci kamerového systému v této lokalitě z důvodu zvýšení bezpečnosti.</w:t>
      </w:r>
    </w:p>
    <w:p w14:paraId="1A04D8AC" w14:textId="32C26751" w:rsidR="00344424" w:rsidRDefault="00344424" w:rsidP="00E70299">
      <w:pPr>
        <w:jc w:val="both"/>
        <w:rPr>
          <w:rFonts w:ascii="Times New Roman" w:hAnsi="Times New Roman" w:cs="Times New Roman"/>
          <w:sz w:val="24"/>
        </w:rPr>
      </w:pPr>
      <w:r>
        <w:rPr>
          <w:rFonts w:ascii="Times New Roman" w:hAnsi="Times New Roman" w:cs="Times New Roman"/>
          <w:sz w:val="24"/>
        </w:rPr>
        <w:t>ST – navrhuj</w:t>
      </w:r>
      <w:r w:rsidR="00446AC5">
        <w:rPr>
          <w:rFonts w:ascii="Times New Roman" w:hAnsi="Times New Roman" w:cs="Times New Roman"/>
          <w:sz w:val="24"/>
        </w:rPr>
        <w:t xml:space="preserve">e, </w:t>
      </w:r>
      <w:r w:rsidR="00446AC5" w:rsidRPr="00446AC5">
        <w:rPr>
          <w:rFonts w:ascii="Times New Roman" w:hAnsi="Times New Roman" w:cs="Times New Roman"/>
          <w:sz w:val="24"/>
        </w:rPr>
        <w:t>aby byl kamerový systém i další možné úpravy zahrnuty do celkového plánu revitalizace dané lokality. Uvádí, že bude zmapováno, co je v současnosti obsaženo ve studii, co je součástí projektu, jaká další opatření by bylo možné realizovat a jaký by mohl být další postup. Současně konstatuje, že kamerový systém pravděpodobně není součástí stávajícího projektu, protože ten byl zadáván přibližně před šesti lety a s tímto prvkem se tehdy zřejmě nepočítalo. Navrhuje proto, aby byla tato otázka zahrnuta do celkového materiálu, aby zastupitelé měli k dispozici úplný přehled.</w:t>
      </w:r>
    </w:p>
    <w:p w14:paraId="60FF7A8A" w14:textId="201B43EF" w:rsidR="00446AC5" w:rsidRDefault="00446AC5" w:rsidP="00E70299">
      <w:pPr>
        <w:jc w:val="both"/>
        <w:rPr>
          <w:rFonts w:ascii="Times New Roman" w:hAnsi="Times New Roman" w:cs="Times New Roman"/>
          <w:sz w:val="24"/>
        </w:rPr>
      </w:pPr>
      <w:r>
        <w:rPr>
          <w:rFonts w:ascii="Times New Roman" w:hAnsi="Times New Roman" w:cs="Times New Roman"/>
          <w:sz w:val="24"/>
        </w:rPr>
        <w:lastRenderedPageBreak/>
        <w:t xml:space="preserve">p. Chalupný – doplňuje, </w:t>
      </w:r>
      <w:r w:rsidR="0051731C" w:rsidRPr="0051731C">
        <w:rPr>
          <w:rFonts w:ascii="Times New Roman" w:hAnsi="Times New Roman" w:cs="Times New Roman"/>
          <w:sz w:val="24"/>
        </w:rPr>
        <w:t>že v minulosti bývaly na konci roku k dispozici finanční prostředky určené na kamerový systém</w:t>
      </w:r>
      <w:r w:rsidR="0051731C">
        <w:rPr>
          <w:rFonts w:ascii="Times New Roman" w:hAnsi="Times New Roman" w:cs="Times New Roman"/>
          <w:sz w:val="24"/>
        </w:rPr>
        <w:t xml:space="preserve">. </w:t>
      </w:r>
      <w:r w:rsidR="00906CD6">
        <w:rPr>
          <w:rFonts w:ascii="Times New Roman" w:hAnsi="Times New Roman" w:cs="Times New Roman"/>
          <w:sz w:val="24"/>
        </w:rPr>
        <w:t>V minulosti</w:t>
      </w:r>
      <w:r w:rsidR="0051731C">
        <w:rPr>
          <w:rFonts w:ascii="Times New Roman" w:hAnsi="Times New Roman" w:cs="Times New Roman"/>
          <w:sz w:val="24"/>
        </w:rPr>
        <w:t xml:space="preserve"> se jednalo o jedno z výhl</w:t>
      </w:r>
      <w:r w:rsidR="0051731C" w:rsidRPr="0051731C">
        <w:rPr>
          <w:rFonts w:ascii="Times New Roman" w:hAnsi="Times New Roman" w:cs="Times New Roman"/>
          <w:sz w:val="24"/>
        </w:rPr>
        <w:t xml:space="preserve">edových míst pro jeho umístění. </w:t>
      </w:r>
      <w:r w:rsidR="001D73A4">
        <w:rPr>
          <w:rFonts w:ascii="Times New Roman" w:hAnsi="Times New Roman" w:cs="Times New Roman"/>
          <w:sz w:val="24"/>
        </w:rPr>
        <w:t>Mimo jiné d</w:t>
      </w:r>
      <w:r w:rsidR="0051731C" w:rsidRPr="0051731C">
        <w:rPr>
          <w:rFonts w:ascii="Times New Roman" w:hAnsi="Times New Roman" w:cs="Times New Roman"/>
          <w:sz w:val="24"/>
        </w:rPr>
        <w:t>odává, že by k tomu mohly ještě existovat původní podklady, pravděpodobně i pohledové studie, pokud si správně vzpomíná.</w:t>
      </w:r>
    </w:p>
    <w:p w14:paraId="492D29F1" w14:textId="3BA79EBF" w:rsidR="001D73A4" w:rsidRDefault="001D73A4" w:rsidP="001E274C">
      <w:pPr>
        <w:jc w:val="both"/>
        <w:rPr>
          <w:rFonts w:ascii="Times New Roman" w:hAnsi="Times New Roman" w:cs="Times New Roman"/>
          <w:sz w:val="24"/>
        </w:rPr>
      </w:pPr>
      <w:r>
        <w:rPr>
          <w:rFonts w:ascii="Times New Roman" w:hAnsi="Times New Roman" w:cs="Times New Roman"/>
          <w:sz w:val="24"/>
        </w:rPr>
        <w:t xml:space="preserve">p. Soutner </w:t>
      </w:r>
      <w:r w:rsidR="001E274C">
        <w:rPr>
          <w:rFonts w:ascii="Times New Roman" w:hAnsi="Times New Roman" w:cs="Times New Roman"/>
          <w:sz w:val="24"/>
        </w:rPr>
        <w:t>–</w:t>
      </w:r>
      <w:r>
        <w:rPr>
          <w:rFonts w:ascii="Times New Roman" w:hAnsi="Times New Roman" w:cs="Times New Roman"/>
          <w:sz w:val="24"/>
        </w:rPr>
        <w:t xml:space="preserve"> </w:t>
      </w:r>
      <w:r w:rsidR="001E274C">
        <w:rPr>
          <w:rFonts w:ascii="Times New Roman" w:hAnsi="Times New Roman" w:cs="Times New Roman"/>
          <w:sz w:val="24"/>
        </w:rPr>
        <w:t xml:space="preserve">navrhuje </w:t>
      </w:r>
      <w:r w:rsidR="001E274C" w:rsidRPr="001E274C">
        <w:rPr>
          <w:rFonts w:ascii="Times New Roman" w:hAnsi="Times New Roman" w:cs="Times New Roman"/>
          <w:sz w:val="24"/>
        </w:rPr>
        <w:t>k připravovanému materiálu doplnit také úvahu o rychlých taktických opatřeních, která by bylo možné realizovat bezprostředně, ještě před případnými stavebními zásahy. Upozorňuje, že stavební řešení bývají časově náročná a často se protahují, a proto považuje za vhodné zaměřit se i na jednodušší, nestavební kroky, které mohou přinést efekt v krátkém čase.</w:t>
      </w:r>
      <w:r w:rsidR="001E274C">
        <w:rPr>
          <w:rFonts w:ascii="Times New Roman" w:hAnsi="Times New Roman" w:cs="Times New Roman"/>
          <w:sz w:val="24"/>
        </w:rPr>
        <w:t xml:space="preserve"> </w:t>
      </w:r>
      <w:r w:rsidR="001E274C" w:rsidRPr="001E274C">
        <w:rPr>
          <w:rFonts w:ascii="Times New Roman" w:hAnsi="Times New Roman" w:cs="Times New Roman"/>
          <w:sz w:val="24"/>
        </w:rPr>
        <w:t xml:space="preserve">Jako příklad uvádí možnost řešení parkování na travnatých plochách například pomocí dřevěných kolíků. Zmiňuje také, že obdobně by bylo možné uvažovat o nestavebních úpravách v dopravě nebo o změnách dopravního značení. Přestože návrh není v tuto chvíli detailně </w:t>
      </w:r>
      <w:r w:rsidR="00007AC4">
        <w:rPr>
          <w:rFonts w:ascii="Times New Roman" w:hAnsi="Times New Roman" w:cs="Times New Roman"/>
          <w:sz w:val="24"/>
        </w:rPr>
        <w:t>promyšlený</w:t>
      </w:r>
      <w:r w:rsidR="001E274C" w:rsidRPr="001E274C">
        <w:rPr>
          <w:rFonts w:ascii="Times New Roman" w:hAnsi="Times New Roman" w:cs="Times New Roman"/>
          <w:sz w:val="24"/>
        </w:rPr>
        <w:t>, doporučuje, aby tato oblast byla součástí připravovaného materiálu a aby jí byla věnována pozornost, tak aby bylo možné v dohledné době přijmout alespoň některá konkrétní opatření.</w:t>
      </w:r>
    </w:p>
    <w:p w14:paraId="16C5839F" w14:textId="586486BD" w:rsidR="00007AC4" w:rsidRDefault="00007AC4" w:rsidP="00E96081">
      <w:pPr>
        <w:jc w:val="both"/>
        <w:rPr>
          <w:rFonts w:ascii="Times New Roman" w:hAnsi="Times New Roman" w:cs="Times New Roman"/>
          <w:sz w:val="24"/>
        </w:rPr>
      </w:pPr>
      <w:r>
        <w:rPr>
          <w:rFonts w:ascii="Times New Roman" w:hAnsi="Times New Roman" w:cs="Times New Roman"/>
          <w:sz w:val="24"/>
        </w:rPr>
        <w:t xml:space="preserve">p. Hegner - </w:t>
      </w:r>
      <w:r w:rsidR="00E96081" w:rsidRPr="00E96081">
        <w:rPr>
          <w:rFonts w:ascii="Times New Roman" w:hAnsi="Times New Roman" w:cs="Times New Roman"/>
          <w:sz w:val="24"/>
        </w:rPr>
        <w:t xml:space="preserve">uvádí, že danou lokalitu velmi dobře zná, protože v její blízkosti bydlí. Konstatuje, že oblast Letné a část Lobez jsou v současné době výrazně zatíženy několika stavebními akcemi, které probíhají </w:t>
      </w:r>
      <w:r w:rsidR="00EB4C35">
        <w:rPr>
          <w:rFonts w:ascii="Times New Roman" w:hAnsi="Times New Roman" w:cs="Times New Roman"/>
          <w:sz w:val="24"/>
        </w:rPr>
        <w:t>ve velmi malém prostoru</w:t>
      </w:r>
      <w:r w:rsidR="00E96081" w:rsidRPr="00E96081">
        <w:rPr>
          <w:rFonts w:ascii="Times New Roman" w:hAnsi="Times New Roman" w:cs="Times New Roman"/>
          <w:sz w:val="24"/>
        </w:rPr>
        <w:t>. Zmiňuje přitom zejména Rokycanskou, Revoluční, investiční akci Vodárny probíhající u řeky a rovněž stavb</w:t>
      </w:r>
      <w:r w:rsidR="00EB4C35">
        <w:rPr>
          <w:rFonts w:ascii="Times New Roman" w:hAnsi="Times New Roman" w:cs="Times New Roman"/>
          <w:sz w:val="24"/>
        </w:rPr>
        <w:t>a</w:t>
      </w:r>
      <w:r w:rsidR="00E96081" w:rsidRPr="00E96081">
        <w:rPr>
          <w:rFonts w:ascii="Times New Roman" w:hAnsi="Times New Roman" w:cs="Times New Roman"/>
          <w:sz w:val="24"/>
        </w:rPr>
        <w:t xml:space="preserve"> rohového domu na Rokycanské. Podle jeho názoru </w:t>
      </w:r>
      <w:r w:rsidR="002146B1">
        <w:rPr>
          <w:rFonts w:ascii="Times New Roman" w:hAnsi="Times New Roman" w:cs="Times New Roman"/>
          <w:sz w:val="24"/>
        </w:rPr>
        <w:t>na</w:t>
      </w:r>
      <w:r w:rsidR="005E7E8B">
        <w:rPr>
          <w:rFonts w:ascii="Times New Roman" w:hAnsi="Times New Roman" w:cs="Times New Roman"/>
          <w:sz w:val="24"/>
        </w:rPr>
        <w:t xml:space="preserve"> malém </w:t>
      </w:r>
      <w:r w:rsidR="00E96081" w:rsidRPr="00E96081">
        <w:rPr>
          <w:rFonts w:ascii="Times New Roman" w:hAnsi="Times New Roman" w:cs="Times New Roman"/>
          <w:sz w:val="24"/>
        </w:rPr>
        <w:t xml:space="preserve">území </w:t>
      </w:r>
      <w:r w:rsidR="005E7E8B">
        <w:rPr>
          <w:rFonts w:ascii="Times New Roman" w:hAnsi="Times New Roman" w:cs="Times New Roman"/>
          <w:sz w:val="24"/>
        </w:rPr>
        <w:t xml:space="preserve">probíhá aktuálně velmi mnoho stavební činnosti. </w:t>
      </w:r>
      <w:r w:rsidR="00E96081" w:rsidRPr="00E96081">
        <w:rPr>
          <w:rFonts w:ascii="Times New Roman" w:hAnsi="Times New Roman" w:cs="Times New Roman"/>
          <w:sz w:val="24"/>
        </w:rPr>
        <w:t xml:space="preserve">Současně však zdůrazňuje, že by se bránil dalším rychlým a nekoncepčním </w:t>
      </w:r>
      <w:r w:rsidR="005E7E8B">
        <w:rPr>
          <w:rFonts w:ascii="Times New Roman" w:hAnsi="Times New Roman" w:cs="Times New Roman"/>
          <w:sz w:val="24"/>
        </w:rPr>
        <w:t>krokům</w:t>
      </w:r>
      <w:r w:rsidR="00E96081" w:rsidRPr="00E96081">
        <w:rPr>
          <w:rFonts w:ascii="Times New Roman" w:hAnsi="Times New Roman" w:cs="Times New Roman"/>
          <w:sz w:val="24"/>
        </w:rPr>
        <w:t xml:space="preserve"> do této lokality. Navrhuje naopak, aby se na celé území nahlíželo koncepčně, aby byl rozvoj rozvržen do jednotlivých etap a aby se s prvními etapami mohlo začít co nejdříve, avšak bez unáhlených kroků, které by v budoucnu mohly ztížit další pokračování.</w:t>
      </w:r>
      <w:r w:rsidR="00E96081">
        <w:rPr>
          <w:rFonts w:ascii="Times New Roman" w:hAnsi="Times New Roman" w:cs="Times New Roman"/>
          <w:sz w:val="24"/>
        </w:rPr>
        <w:t xml:space="preserve">  </w:t>
      </w:r>
      <w:r w:rsidR="00E96081" w:rsidRPr="00E96081">
        <w:rPr>
          <w:rFonts w:ascii="Times New Roman" w:hAnsi="Times New Roman" w:cs="Times New Roman"/>
          <w:sz w:val="24"/>
        </w:rPr>
        <w:t xml:space="preserve">K otázce čistoty veřejného prostoru uvádí, že musí souhlasit s předchozími vystupujícími. Podotýká, že problém se netýká pouze této konkrétní lokality, ale obecně velké části města Plzně. Připomíná, že na tuto problematiku upozorňuje již delší dobu a že </w:t>
      </w:r>
      <w:r w:rsidR="0063687F">
        <w:rPr>
          <w:rFonts w:ascii="Times New Roman" w:hAnsi="Times New Roman" w:cs="Times New Roman"/>
          <w:sz w:val="24"/>
        </w:rPr>
        <w:t>M</w:t>
      </w:r>
      <w:r w:rsidR="00E96081" w:rsidRPr="00E96081">
        <w:rPr>
          <w:rFonts w:ascii="Times New Roman" w:hAnsi="Times New Roman" w:cs="Times New Roman"/>
          <w:sz w:val="24"/>
        </w:rPr>
        <w:t xml:space="preserve">ěsto podle něj nevěnuje dostatečnou pozornost </w:t>
      </w:r>
      <w:r w:rsidR="00E96081">
        <w:rPr>
          <w:rFonts w:ascii="Times New Roman" w:hAnsi="Times New Roman" w:cs="Times New Roman"/>
          <w:sz w:val="24"/>
        </w:rPr>
        <w:t>úklidu</w:t>
      </w:r>
      <w:r w:rsidR="00E96081" w:rsidRPr="00E96081">
        <w:rPr>
          <w:rFonts w:ascii="Times New Roman" w:hAnsi="Times New Roman" w:cs="Times New Roman"/>
          <w:sz w:val="24"/>
        </w:rPr>
        <w:t>, mytí komunikací ani úklidu v okolí autobusových zastávek.</w:t>
      </w:r>
      <w:r w:rsidR="00E96081">
        <w:rPr>
          <w:rFonts w:ascii="Times New Roman" w:hAnsi="Times New Roman" w:cs="Times New Roman"/>
          <w:sz w:val="24"/>
        </w:rPr>
        <w:t xml:space="preserve"> </w:t>
      </w:r>
      <w:r w:rsidR="00E96081" w:rsidRPr="00E96081">
        <w:rPr>
          <w:rFonts w:ascii="Times New Roman" w:hAnsi="Times New Roman" w:cs="Times New Roman"/>
          <w:sz w:val="24"/>
        </w:rPr>
        <w:t>Dále informuje, že na Zastupitelstvu města Plzně navrhoval uvolnění 50 mil</w:t>
      </w:r>
      <w:r w:rsidR="00E96081">
        <w:rPr>
          <w:rFonts w:ascii="Times New Roman" w:hAnsi="Times New Roman" w:cs="Times New Roman"/>
          <w:sz w:val="24"/>
        </w:rPr>
        <w:t xml:space="preserve">. Kč </w:t>
      </w:r>
      <w:r w:rsidR="00E96081" w:rsidRPr="00E96081">
        <w:rPr>
          <w:rFonts w:ascii="Times New Roman" w:hAnsi="Times New Roman" w:cs="Times New Roman"/>
          <w:sz w:val="24"/>
        </w:rPr>
        <w:t>z letošního rozpočtu pro městské obvody právě na zajištění těchto činností. Tento návrh však podle jeho slov nezískal podporu žádného jiného politického klubu kromě ODS a TOP 09. Závěrem vyjadřuje přesvědčení, že by bylo vhodné najít</w:t>
      </w:r>
      <w:r w:rsidR="009C6A8C">
        <w:rPr>
          <w:rFonts w:ascii="Times New Roman" w:hAnsi="Times New Roman" w:cs="Times New Roman"/>
          <w:sz w:val="24"/>
        </w:rPr>
        <w:t xml:space="preserve"> </w:t>
      </w:r>
      <w:r w:rsidR="00E96081" w:rsidRPr="00E96081">
        <w:rPr>
          <w:rFonts w:ascii="Times New Roman" w:hAnsi="Times New Roman" w:cs="Times New Roman"/>
          <w:sz w:val="24"/>
        </w:rPr>
        <w:t>shodu, protože město každoročně vykazuje rozpočtový přebytek a mohlo by si podle něj dovolit uvolnit 50 mil</w:t>
      </w:r>
      <w:r w:rsidR="00EB4C35">
        <w:rPr>
          <w:rFonts w:ascii="Times New Roman" w:hAnsi="Times New Roman" w:cs="Times New Roman"/>
          <w:sz w:val="24"/>
        </w:rPr>
        <w:t>. Kč</w:t>
      </w:r>
      <w:r w:rsidR="00E96081" w:rsidRPr="00E96081">
        <w:rPr>
          <w:rFonts w:ascii="Times New Roman" w:hAnsi="Times New Roman" w:cs="Times New Roman"/>
          <w:sz w:val="24"/>
        </w:rPr>
        <w:t>, případně 40 mil</w:t>
      </w:r>
      <w:r w:rsidR="00EB4C35">
        <w:rPr>
          <w:rFonts w:ascii="Times New Roman" w:hAnsi="Times New Roman" w:cs="Times New Roman"/>
          <w:sz w:val="24"/>
        </w:rPr>
        <w:t>. Kč</w:t>
      </w:r>
      <w:r w:rsidR="00E96081" w:rsidRPr="00E96081">
        <w:rPr>
          <w:rFonts w:ascii="Times New Roman" w:hAnsi="Times New Roman" w:cs="Times New Roman"/>
          <w:sz w:val="24"/>
        </w:rPr>
        <w:t xml:space="preserve"> pro velké obvody a 10 mil</w:t>
      </w:r>
      <w:r w:rsidR="00EB4C35">
        <w:rPr>
          <w:rFonts w:ascii="Times New Roman" w:hAnsi="Times New Roman" w:cs="Times New Roman"/>
          <w:sz w:val="24"/>
        </w:rPr>
        <w:t>. Kč</w:t>
      </w:r>
      <w:r w:rsidR="00E96081" w:rsidRPr="00E96081">
        <w:rPr>
          <w:rFonts w:ascii="Times New Roman" w:hAnsi="Times New Roman" w:cs="Times New Roman"/>
          <w:sz w:val="24"/>
        </w:rPr>
        <w:t xml:space="preserve"> pro malé obvody, právě na zlepšení čistoty veřejných prostranství. Dodává, že tuto potřebu vnímá stejně jako předchozí řečníci i řada dalších obyvatel městského obvodu.</w:t>
      </w:r>
    </w:p>
    <w:p w14:paraId="475FCAA0" w14:textId="5126A292" w:rsidR="009C6A8C" w:rsidRDefault="009C6A8C" w:rsidP="00CF67F7">
      <w:pPr>
        <w:jc w:val="both"/>
        <w:rPr>
          <w:rFonts w:ascii="Times New Roman" w:hAnsi="Times New Roman" w:cs="Times New Roman"/>
          <w:sz w:val="24"/>
        </w:rPr>
      </w:pPr>
      <w:r>
        <w:rPr>
          <w:rFonts w:ascii="Times New Roman" w:hAnsi="Times New Roman" w:cs="Times New Roman"/>
          <w:sz w:val="24"/>
        </w:rPr>
        <w:t xml:space="preserve">p. Hajšman </w:t>
      </w:r>
      <w:r w:rsidR="0073406A">
        <w:rPr>
          <w:rFonts w:ascii="Times New Roman" w:hAnsi="Times New Roman" w:cs="Times New Roman"/>
          <w:sz w:val="24"/>
        </w:rPr>
        <w:t>–</w:t>
      </w:r>
      <w:r>
        <w:rPr>
          <w:rFonts w:ascii="Times New Roman" w:hAnsi="Times New Roman" w:cs="Times New Roman"/>
          <w:sz w:val="24"/>
        </w:rPr>
        <w:t xml:space="preserve"> </w:t>
      </w:r>
      <w:r w:rsidR="00CF67F7" w:rsidRPr="00CF67F7">
        <w:rPr>
          <w:rFonts w:ascii="Times New Roman" w:hAnsi="Times New Roman" w:cs="Times New Roman"/>
          <w:sz w:val="24"/>
        </w:rPr>
        <w:t xml:space="preserve">uvádí, že se chce vyjádřit k zimní údržbě a svým vystoupením navazuje na předchozí řečníky. Konstatuje, že letošní zima </w:t>
      </w:r>
      <w:r w:rsidR="00CF67F7">
        <w:rPr>
          <w:rFonts w:ascii="Times New Roman" w:hAnsi="Times New Roman" w:cs="Times New Roman"/>
          <w:sz w:val="24"/>
        </w:rPr>
        <w:t xml:space="preserve">byla </w:t>
      </w:r>
      <w:r w:rsidR="00CF67F7" w:rsidRPr="00CF67F7">
        <w:rPr>
          <w:rFonts w:ascii="Times New Roman" w:hAnsi="Times New Roman" w:cs="Times New Roman"/>
          <w:sz w:val="24"/>
        </w:rPr>
        <w:t xml:space="preserve">v porovnání s přibližně posledními deseti zimami výjimečná a údržbu se </w:t>
      </w:r>
      <w:r w:rsidR="00FB7E02">
        <w:rPr>
          <w:rFonts w:ascii="Times New Roman" w:hAnsi="Times New Roman" w:cs="Times New Roman"/>
          <w:sz w:val="24"/>
        </w:rPr>
        <w:t>nedařilo</w:t>
      </w:r>
      <w:r w:rsidR="00CF67F7" w:rsidRPr="00CF67F7">
        <w:rPr>
          <w:rFonts w:ascii="Times New Roman" w:hAnsi="Times New Roman" w:cs="Times New Roman"/>
          <w:sz w:val="24"/>
        </w:rPr>
        <w:t xml:space="preserve"> v plném rozsahu zvládat. Upozorňuje, že po sněžení se </w:t>
      </w:r>
      <w:r w:rsidR="00314C49">
        <w:rPr>
          <w:rFonts w:ascii="Times New Roman" w:hAnsi="Times New Roman" w:cs="Times New Roman"/>
          <w:sz w:val="24"/>
        </w:rPr>
        <w:t>nestačily</w:t>
      </w:r>
      <w:r w:rsidR="00CF67F7" w:rsidRPr="00CF67F7">
        <w:rPr>
          <w:rFonts w:ascii="Times New Roman" w:hAnsi="Times New Roman" w:cs="Times New Roman"/>
          <w:sz w:val="24"/>
        </w:rPr>
        <w:t xml:space="preserve"> shrnovat ani hlavní komunikace, následně </w:t>
      </w:r>
      <w:r w:rsidR="00CF67F7">
        <w:rPr>
          <w:rFonts w:ascii="Times New Roman" w:hAnsi="Times New Roman" w:cs="Times New Roman"/>
          <w:sz w:val="24"/>
        </w:rPr>
        <w:t>docházelo</w:t>
      </w:r>
      <w:r w:rsidR="00CF67F7" w:rsidRPr="00CF67F7">
        <w:rPr>
          <w:rFonts w:ascii="Times New Roman" w:hAnsi="Times New Roman" w:cs="Times New Roman"/>
          <w:sz w:val="24"/>
        </w:rPr>
        <w:t xml:space="preserve"> k</w:t>
      </w:r>
      <w:r w:rsidR="00CF67F7">
        <w:rPr>
          <w:rFonts w:ascii="Times New Roman" w:hAnsi="Times New Roman" w:cs="Times New Roman"/>
          <w:sz w:val="24"/>
        </w:rPr>
        <w:t> </w:t>
      </w:r>
      <w:r w:rsidR="00CF67F7" w:rsidRPr="00CF67F7">
        <w:rPr>
          <w:rFonts w:ascii="Times New Roman" w:hAnsi="Times New Roman" w:cs="Times New Roman"/>
          <w:sz w:val="24"/>
        </w:rPr>
        <w:t>namrzání</w:t>
      </w:r>
      <w:r w:rsidR="00CF67F7">
        <w:rPr>
          <w:rFonts w:ascii="Times New Roman" w:hAnsi="Times New Roman" w:cs="Times New Roman"/>
          <w:sz w:val="24"/>
        </w:rPr>
        <w:t>.</w:t>
      </w:r>
      <w:r w:rsidR="00CF67F7" w:rsidRPr="00CF67F7">
        <w:rPr>
          <w:rFonts w:ascii="Times New Roman" w:hAnsi="Times New Roman" w:cs="Times New Roman"/>
          <w:sz w:val="24"/>
        </w:rPr>
        <w:t xml:space="preserve"> </w:t>
      </w:r>
      <w:r w:rsidR="00CF67F7">
        <w:rPr>
          <w:rFonts w:ascii="Times New Roman" w:hAnsi="Times New Roman" w:cs="Times New Roman"/>
          <w:sz w:val="24"/>
        </w:rPr>
        <w:t>K</w:t>
      </w:r>
      <w:r w:rsidR="00CF67F7" w:rsidRPr="00CF67F7">
        <w:rPr>
          <w:rFonts w:ascii="Times New Roman" w:hAnsi="Times New Roman" w:cs="Times New Roman"/>
          <w:sz w:val="24"/>
        </w:rPr>
        <w:t xml:space="preserve">omunikace </w:t>
      </w:r>
      <w:r w:rsidR="00CF67F7">
        <w:rPr>
          <w:rFonts w:ascii="Times New Roman" w:hAnsi="Times New Roman" w:cs="Times New Roman"/>
          <w:sz w:val="24"/>
        </w:rPr>
        <w:t>byly</w:t>
      </w:r>
      <w:r w:rsidR="00CF67F7" w:rsidRPr="00CF67F7">
        <w:rPr>
          <w:rFonts w:ascii="Times New Roman" w:hAnsi="Times New Roman" w:cs="Times New Roman"/>
          <w:sz w:val="24"/>
        </w:rPr>
        <w:t xml:space="preserve"> </w:t>
      </w:r>
      <w:r w:rsidR="00FB7E02">
        <w:rPr>
          <w:rFonts w:ascii="Times New Roman" w:hAnsi="Times New Roman" w:cs="Times New Roman"/>
          <w:sz w:val="24"/>
        </w:rPr>
        <w:t>posypány</w:t>
      </w:r>
      <w:r w:rsidR="00CF67F7" w:rsidRPr="00CF67F7">
        <w:rPr>
          <w:rFonts w:ascii="Times New Roman" w:hAnsi="Times New Roman" w:cs="Times New Roman"/>
          <w:sz w:val="24"/>
        </w:rPr>
        <w:t xml:space="preserve"> štěrkem, aby byly alespoň částečně schůdné; vedlejší komunikace podle něj </w:t>
      </w:r>
      <w:r w:rsidR="00186944">
        <w:rPr>
          <w:rFonts w:ascii="Times New Roman" w:hAnsi="Times New Roman" w:cs="Times New Roman"/>
          <w:sz w:val="24"/>
        </w:rPr>
        <w:t xml:space="preserve">zůstaly neošetřené. </w:t>
      </w:r>
      <w:r w:rsidR="00CF67F7" w:rsidRPr="00CF67F7">
        <w:rPr>
          <w:rFonts w:ascii="Times New Roman" w:hAnsi="Times New Roman" w:cs="Times New Roman"/>
          <w:sz w:val="24"/>
        </w:rPr>
        <w:t xml:space="preserve">Dále poukazuje na to, že součástí zimní, případně běžné údržby, by mělo být i následné odstranění posypového štěrku. Uvádí, že štěrk vysypaný v lednu zůstává na některých místech dosud. Jako příklad zmiňuje nový chodník s cyklostezkou do Červeného Hrádku a </w:t>
      </w:r>
      <w:r w:rsidR="00CF67F7" w:rsidRPr="00CF67F7">
        <w:rPr>
          <w:rFonts w:ascii="Times New Roman" w:hAnsi="Times New Roman" w:cs="Times New Roman"/>
          <w:sz w:val="24"/>
        </w:rPr>
        <w:lastRenderedPageBreak/>
        <w:t>prostor u polikliniky naproti bývalému úřadu, kde podle něj posypový materiál stále leží.</w:t>
      </w:r>
      <w:r w:rsidR="00CF67F7">
        <w:rPr>
          <w:rFonts w:ascii="Times New Roman" w:hAnsi="Times New Roman" w:cs="Times New Roman"/>
          <w:sz w:val="24"/>
        </w:rPr>
        <w:t xml:space="preserve"> U</w:t>
      </w:r>
      <w:r w:rsidR="00CF67F7" w:rsidRPr="00CF67F7">
        <w:rPr>
          <w:rFonts w:ascii="Times New Roman" w:hAnsi="Times New Roman" w:cs="Times New Roman"/>
          <w:sz w:val="24"/>
        </w:rPr>
        <w:t>pozorňuje, že kamínky jsou velmi ostré, zapichují se do obuvi a mohou způsobovat i škody, například defekty jízdních kol. Navrhuje proto, aby bylo do systému zimní údržby zahrnuto také včasné čištění komunikací a odstraňování posypového materiálu po odeznění zimních podmínek.</w:t>
      </w:r>
      <w:r w:rsidR="00CF67F7">
        <w:rPr>
          <w:rFonts w:ascii="Times New Roman" w:hAnsi="Times New Roman" w:cs="Times New Roman"/>
          <w:sz w:val="24"/>
        </w:rPr>
        <w:t xml:space="preserve"> </w:t>
      </w:r>
    </w:p>
    <w:p w14:paraId="388B3698" w14:textId="3698C1C0" w:rsidR="00314C49" w:rsidRDefault="00314C49" w:rsidP="00CF67F7">
      <w:pPr>
        <w:jc w:val="both"/>
        <w:rPr>
          <w:rFonts w:ascii="Times New Roman" w:hAnsi="Times New Roman" w:cs="Times New Roman"/>
          <w:sz w:val="24"/>
        </w:rPr>
      </w:pPr>
      <w:r>
        <w:rPr>
          <w:rFonts w:ascii="Times New Roman" w:hAnsi="Times New Roman" w:cs="Times New Roman"/>
          <w:sz w:val="24"/>
        </w:rPr>
        <w:t xml:space="preserve">ST – požádá paní Drábovou (vedoucí </w:t>
      </w:r>
      <w:r w:rsidR="00371604">
        <w:rPr>
          <w:rFonts w:ascii="Times New Roman" w:hAnsi="Times New Roman" w:cs="Times New Roman"/>
          <w:sz w:val="24"/>
        </w:rPr>
        <w:t xml:space="preserve">Odboru </w:t>
      </w:r>
      <w:r>
        <w:rPr>
          <w:rFonts w:ascii="Times New Roman" w:hAnsi="Times New Roman" w:cs="Times New Roman"/>
          <w:sz w:val="24"/>
        </w:rPr>
        <w:t xml:space="preserve">ŽPD) o zaznamenání podnětu a žádá ji o zaslání </w:t>
      </w:r>
      <w:r w:rsidR="00371604">
        <w:rPr>
          <w:rFonts w:ascii="Times New Roman" w:hAnsi="Times New Roman" w:cs="Times New Roman"/>
          <w:sz w:val="24"/>
        </w:rPr>
        <w:t xml:space="preserve">zprávy všem zastupitelům </w:t>
      </w:r>
      <w:r w:rsidR="00371604" w:rsidRPr="00371604">
        <w:rPr>
          <w:rFonts w:ascii="Times New Roman" w:hAnsi="Times New Roman" w:cs="Times New Roman"/>
          <w:sz w:val="24"/>
        </w:rPr>
        <w:t xml:space="preserve">do poloviny příštího týdne, jaký je </w:t>
      </w:r>
      <w:r w:rsidR="00371604">
        <w:rPr>
          <w:rFonts w:ascii="Times New Roman" w:hAnsi="Times New Roman" w:cs="Times New Roman"/>
          <w:sz w:val="24"/>
        </w:rPr>
        <w:t>současný stav</w:t>
      </w:r>
      <w:r w:rsidR="00371604" w:rsidRPr="00371604">
        <w:rPr>
          <w:rFonts w:ascii="Times New Roman" w:hAnsi="Times New Roman" w:cs="Times New Roman"/>
          <w:sz w:val="24"/>
        </w:rPr>
        <w:t xml:space="preserve"> vozovek a chodníků</w:t>
      </w:r>
      <w:r w:rsidR="00371604">
        <w:rPr>
          <w:rFonts w:ascii="Times New Roman" w:hAnsi="Times New Roman" w:cs="Times New Roman"/>
          <w:sz w:val="24"/>
        </w:rPr>
        <w:t>,</w:t>
      </w:r>
      <w:r w:rsidR="00371604" w:rsidRPr="00371604">
        <w:rPr>
          <w:rFonts w:ascii="Times New Roman" w:hAnsi="Times New Roman" w:cs="Times New Roman"/>
          <w:sz w:val="24"/>
        </w:rPr>
        <w:t xml:space="preserve"> kde proběhlo strojní metení, kde ho budeme reklamovat a kde ho případně spustíme znovu, tak </w:t>
      </w:r>
      <w:r w:rsidR="00371604">
        <w:rPr>
          <w:rFonts w:ascii="Times New Roman" w:hAnsi="Times New Roman" w:cs="Times New Roman"/>
          <w:sz w:val="24"/>
        </w:rPr>
        <w:t>a</w:t>
      </w:r>
      <w:r w:rsidR="00371604" w:rsidRPr="00371604">
        <w:rPr>
          <w:rFonts w:ascii="Times New Roman" w:hAnsi="Times New Roman" w:cs="Times New Roman"/>
          <w:sz w:val="24"/>
        </w:rPr>
        <w:t xml:space="preserve">by </w:t>
      </w:r>
      <w:r w:rsidR="00371604">
        <w:rPr>
          <w:rFonts w:ascii="Times New Roman" w:hAnsi="Times New Roman" w:cs="Times New Roman"/>
          <w:sz w:val="24"/>
        </w:rPr>
        <w:t xml:space="preserve">bylo </w:t>
      </w:r>
      <w:r w:rsidR="00371604" w:rsidRPr="00371604">
        <w:rPr>
          <w:rFonts w:ascii="Times New Roman" w:hAnsi="Times New Roman" w:cs="Times New Roman"/>
          <w:sz w:val="24"/>
        </w:rPr>
        <w:t xml:space="preserve">do konce dubna </w:t>
      </w:r>
      <w:r w:rsidR="00371604">
        <w:rPr>
          <w:rFonts w:ascii="Times New Roman" w:hAnsi="Times New Roman" w:cs="Times New Roman"/>
          <w:sz w:val="24"/>
        </w:rPr>
        <w:t>vše</w:t>
      </w:r>
      <w:r w:rsidR="00371604" w:rsidRPr="00371604">
        <w:rPr>
          <w:rFonts w:ascii="Times New Roman" w:hAnsi="Times New Roman" w:cs="Times New Roman"/>
          <w:sz w:val="24"/>
        </w:rPr>
        <w:t xml:space="preserve"> </w:t>
      </w:r>
      <w:r w:rsidR="00371604">
        <w:rPr>
          <w:rFonts w:ascii="Times New Roman" w:hAnsi="Times New Roman" w:cs="Times New Roman"/>
          <w:sz w:val="24"/>
        </w:rPr>
        <w:t>od</w:t>
      </w:r>
      <w:r w:rsidR="00371604" w:rsidRPr="00371604">
        <w:rPr>
          <w:rFonts w:ascii="Times New Roman" w:hAnsi="Times New Roman" w:cs="Times New Roman"/>
          <w:sz w:val="24"/>
        </w:rPr>
        <w:t>klizeno.</w:t>
      </w:r>
    </w:p>
    <w:p w14:paraId="5C20983D" w14:textId="528E9062" w:rsidR="0057356A" w:rsidRDefault="0057356A" w:rsidP="00CF67F7">
      <w:pPr>
        <w:jc w:val="both"/>
        <w:rPr>
          <w:rFonts w:ascii="Times New Roman" w:hAnsi="Times New Roman" w:cs="Times New Roman"/>
          <w:sz w:val="24"/>
        </w:rPr>
      </w:pPr>
      <w:r>
        <w:rPr>
          <w:rFonts w:ascii="Times New Roman" w:hAnsi="Times New Roman" w:cs="Times New Roman"/>
          <w:sz w:val="24"/>
        </w:rPr>
        <w:t xml:space="preserve">p. Větrovec - </w:t>
      </w:r>
      <w:r w:rsidR="000621EB" w:rsidRPr="000621EB">
        <w:rPr>
          <w:rFonts w:ascii="Times New Roman" w:hAnsi="Times New Roman" w:cs="Times New Roman"/>
          <w:sz w:val="24"/>
        </w:rPr>
        <w:t>se obrací na pana místostarostu K</w:t>
      </w:r>
      <w:r w:rsidR="000621EB">
        <w:rPr>
          <w:rFonts w:ascii="Times New Roman" w:hAnsi="Times New Roman" w:cs="Times New Roman"/>
          <w:sz w:val="24"/>
        </w:rPr>
        <w:t>akeše</w:t>
      </w:r>
      <w:r w:rsidR="000621EB" w:rsidRPr="000621EB">
        <w:rPr>
          <w:rFonts w:ascii="Times New Roman" w:hAnsi="Times New Roman" w:cs="Times New Roman"/>
          <w:sz w:val="24"/>
        </w:rPr>
        <w:t xml:space="preserve"> s dotazem týkajícím se nové budovy</w:t>
      </w:r>
      <w:r w:rsidR="000621EB">
        <w:rPr>
          <w:rFonts w:ascii="Times New Roman" w:hAnsi="Times New Roman" w:cs="Times New Roman"/>
          <w:sz w:val="24"/>
        </w:rPr>
        <w:t xml:space="preserve"> úřadu</w:t>
      </w:r>
      <w:r w:rsidR="000621EB" w:rsidRPr="000621EB">
        <w:rPr>
          <w:rFonts w:ascii="Times New Roman" w:hAnsi="Times New Roman" w:cs="Times New Roman"/>
          <w:sz w:val="24"/>
        </w:rPr>
        <w:t xml:space="preserve">. Uvádí, že interiéry budovy považuje za velmi zdařilé, avšak chce se zeptat na aktuální stav štítové, respektive čelní stěny. Připomíná, že na listopadovém jednání </w:t>
      </w:r>
      <w:r w:rsidR="000621EB">
        <w:rPr>
          <w:rFonts w:ascii="Times New Roman" w:hAnsi="Times New Roman" w:cs="Times New Roman"/>
          <w:sz w:val="24"/>
        </w:rPr>
        <w:t>K</w:t>
      </w:r>
      <w:r w:rsidR="000621EB" w:rsidRPr="000621EB">
        <w:rPr>
          <w:rFonts w:ascii="Times New Roman" w:hAnsi="Times New Roman" w:cs="Times New Roman"/>
          <w:sz w:val="24"/>
        </w:rPr>
        <w:t>omise rozvoje byla řešena velmi nízká kvalita jejího zpracování a že k tomu tehdy podrobně vystupovala inženýrka, architektka</w:t>
      </w:r>
      <w:r w:rsidR="00CE569B">
        <w:rPr>
          <w:rFonts w:ascii="Times New Roman" w:hAnsi="Times New Roman" w:cs="Times New Roman"/>
          <w:sz w:val="24"/>
        </w:rPr>
        <w:t xml:space="preserve">, </w:t>
      </w:r>
      <w:r w:rsidR="000621EB" w:rsidRPr="000621EB">
        <w:rPr>
          <w:rFonts w:ascii="Times New Roman" w:hAnsi="Times New Roman" w:cs="Times New Roman"/>
          <w:sz w:val="24"/>
        </w:rPr>
        <w:t>členka komise. Následně se ptá, zda v této věci již došlo k nápravě.</w:t>
      </w:r>
    </w:p>
    <w:p w14:paraId="0B2CA751" w14:textId="17E4D21B" w:rsidR="00CE569B" w:rsidRDefault="00CE569B" w:rsidP="009813DC">
      <w:pPr>
        <w:jc w:val="both"/>
        <w:rPr>
          <w:rFonts w:ascii="Times New Roman" w:hAnsi="Times New Roman" w:cs="Times New Roman"/>
          <w:sz w:val="24"/>
        </w:rPr>
      </w:pPr>
      <w:r>
        <w:rPr>
          <w:rFonts w:ascii="Times New Roman" w:hAnsi="Times New Roman" w:cs="Times New Roman"/>
          <w:sz w:val="24"/>
        </w:rPr>
        <w:t xml:space="preserve">MST Kakeš - </w:t>
      </w:r>
      <w:r w:rsidR="009813DC" w:rsidRPr="009813DC">
        <w:rPr>
          <w:rFonts w:ascii="Times New Roman" w:hAnsi="Times New Roman" w:cs="Times New Roman"/>
          <w:sz w:val="24"/>
        </w:rPr>
        <w:t xml:space="preserve">uvádí, že spolu s paní </w:t>
      </w:r>
      <w:r w:rsidR="007903B2">
        <w:rPr>
          <w:rFonts w:ascii="Times New Roman" w:hAnsi="Times New Roman" w:cs="Times New Roman"/>
          <w:sz w:val="24"/>
        </w:rPr>
        <w:t>Haluskovou</w:t>
      </w:r>
      <w:r w:rsidR="009813DC" w:rsidRPr="009813DC">
        <w:rPr>
          <w:rFonts w:ascii="Times New Roman" w:hAnsi="Times New Roman" w:cs="Times New Roman"/>
          <w:sz w:val="24"/>
        </w:rPr>
        <w:t xml:space="preserve"> převzali elaborát, který připravila, a následně inicioval schůzku na </w:t>
      </w:r>
      <w:r w:rsidR="009813DC">
        <w:rPr>
          <w:rFonts w:ascii="Times New Roman" w:hAnsi="Times New Roman" w:cs="Times New Roman"/>
          <w:sz w:val="24"/>
        </w:rPr>
        <w:t>O</w:t>
      </w:r>
      <w:r w:rsidR="009813DC" w:rsidRPr="009813DC">
        <w:rPr>
          <w:rFonts w:ascii="Times New Roman" w:hAnsi="Times New Roman" w:cs="Times New Roman"/>
          <w:sz w:val="24"/>
        </w:rPr>
        <w:t xml:space="preserve">dboru investic s vedoucí paní </w:t>
      </w:r>
      <w:r w:rsidR="007903B2">
        <w:rPr>
          <w:rFonts w:ascii="Times New Roman" w:hAnsi="Times New Roman" w:cs="Times New Roman"/>
          <w:sz w:val="24"/>
        </w:rPr>
        <w:t>Kicovou</w:t>
      </w:r>
      <w:r w:rsidR="009813DC" w:rsidRPr="009813DC">
        <w:rPr>
          <w:rFonts w:ascii="Times New Roman" w:hAnsi="Times New Roman" w:cs="Times New Roman"/>
          <w:sz w:val="24"/>
        </w:rPr>
        <w:t>.</w:t>
      </w:r>
      <w:r w:rsidR="009813DC">
        <w:rPr>
          <w:rFonts w:ascii="Times New Roman" w:hAnsi="Times New Roman" w:cs="Times New Roman"/>
          <w:sz w:val="24"/>
        </w:rPr>
        <w:t xml:space="preserve"> </w:t>
      </w:r>
      <w:r w:rsidR="009813DC" w:rsidRPr="009813DC">
        <w:rPr>
          <w:rFonts w:ascii="Times New Roman" w:hAnsi="Times New Roman" w:cs="Times New Roman"/>
          <w:sz w:val="24"/>
        </w:rPr>
        <w:t xml:space="preserve">Dále sděluje, že jednání se </w:t>
      </w:r>
      <w:r w:rsidR="009813DC">
        <w:rPr>
          <w:rFonts w:ascii="Times New Roman" w:hAnsi="Times New Roman" w:cs="Times New Roman"/>
          <w:sz w:val="24"/>
        </w:rPr>
        <w:t>účastnili</w:t>
      </w:r>
      <w:r w:rsidR="009813DC" w:rsidRPr="009813DC">
        <w:rPr>
          <w:rFonts w:ascii="Times New Roman" w:hAnsi="Times New Roman" w:cs="Times New Roman"/>
          <w:sz w:val="24"/>
        </w:rPr>
        <w:t xml:space="preserve"> také zástupci společnosti </w:t>
      </w:r>
      <w:r w:rsidR="006006D4">
        <w:rPr>
          <w:rFonts w:ascii="Times New Roman" w:hAnsi="Times New Roman" w:cs="Times New Roman"/>
          <w:sz w:val="24"/>
        </w:rPr>
        <w:t>GEOSAN GROUP, a. s. V</w:t>
      </w:r>
      <w:r w:rsidR="009813DC" w:rsidRPr="009813DC">
        <w:rPr>
          <w:rFonts w:ascii="Times New Roman" w:hAnsi="Times New Roman" w:cs="Times New Roman"/>
          <w:sz w:val="24"/>
        </w:rPr>
        <w:t xml:space="preserve">šechny prvky evidované paní </w:t>
      </w:r>
      <w:r w:rsidR="007903B2">
        <w:rPr>
          <w:rFonts w:ascii="Times New Roman" w:hAnsi="Times New Roman" w:cs="Times New Roman"/>
          <w:sz w:val="24"/>
        </w:rPr>
        <w:t>Haluskovou</w:t>
      </w:r>
      <w:r w:rsidR="009813DC" w:rsidRPr="009813DC">
        <w:rPr>
          <w:rFonts w:ascii="Times New Roman" w:hAnsi="Times New Roman" w:cs="Times New Roman"/>
          <w:sz w:val="24"/>
        </w:rPr>
        <w:t xml:space="preserve"> v koncepci </w:t>
      </w:r>
      <w:r w:rsidR="009813DC">
        <w:rPr>
          <w:rFonts w:ascii="Times New Roman" w:hAnsi="Times New Roman" w:cs="Times New Roman"/>
          <w:sz w:val="24"/>
        </w:rPr>
        <w:t>byly</w:t>
      </w:r>
      <w:r w:rsidR="009813DC" w:rsidRPr="009813DC">
        <w:rPr>
          <w:rFonts w:ascii="Times New Roman" w:hAnsi="Times New Roman" w:cs="Times New Roman"/>
          <w:sz w:val="24"/>
        </w:rPr>
        <w:t xml:space="preserve"> následně opraveny. Upřesňuje, že proběhlo přibližně pět kol jednání, během nichž byly jednotlivé části fasády rozdělovány do konkrétních sekcí a postupně řešeny. Podle jeho vyjádření byly opraveny zejména ty nedostatky, které měla běžná realizační firma odstranit z vlastní iniciativy.</w:t>
      </w:r>
      <w:r w:rsidR="009813DC">
        <w:rPr>
          <w:rFonts w:ascii="Times New Roman" w:hAnsi="Times New Roman" w:cs="Times New Roman"/>
          <w:sz w:val="24"/>
        </w:rPr>
        <w:t xml:space="preserve"> S</w:t>
      </w:r>
      <w:r w:rsidR="009813DC" w:rsidRPr="009813DC">
        <w:rPr>
          <w:rFonts w:ascii="Times New Roman" w:hAnsi="Times New Roman" w:cs="Times New Roman"/>
          <w:sz w:val="24"/>
        </w:rPr>
        <w:t xml:space="preserve">oučasně připouští, že městský obvod v určitém smyslu </w:t>
      </w:r>
      <w:r w:rsidR="009813DC">
        <w:rPr>
          <w:rFonts w:ascii="Times New Roman" w:hAnsi="Times New Roman" w:cs="Times New Roman"/>
          <w:sz w:val="24"/>
        </w:rPr>
        <w:t>vykonával</w:t>
      </w:r>
      <w:r w:rsidR="009813DC" w:rsidRPr="009813DC">
        <w:rPr>
          <w:rFonts w:ascii="Times New Roman" w:hAnsi="Times New Roman" w:cs="Times New Roman"/>
          <w:sz w:val="24"/>
        </w:rPr>
        <w:t xml:space="preserve"> roli technického i autorského dozoru, když zhotoviteli přímo ve fotografické dokumentaci </w:t>
      </w:r>
      <w:r w:rsidR="00252C68">
        <w:rPr>
          <w:rFonts w:ascii="Times New Roman" w:hAnsi="Times New Roman" w:cs="Times New Roman"/>
          <w:sz w:val="24"/>
        </w:rPr>
        <w:t>vyznačoval</w:t>
      </w:r>
      <w:r w:rsidR="009813DC" w:rsidRPr="009813DC">
        <w:rPr>
          <w:rFonts w:ascii="Times New Roman" w:hAnsi="Times New Roman" w:cs="Times New Roman"/>
          <w:sz w:val="24"/>
        </w:rPr>
        <w:t xml:space="preserve"> konkrétní místa a rozsah požadovaných oprav. Konstatuje, že drtivá většina vytýkaných nedostatků </w:t>
      </w:r>
      <w:r w:rsidR="00252C68">
        <w:rPr>
          <w:rFonts w:ascii="Times New Roman" w:hAnsi="Times New Roman" w:cs="Times New Roman"/>
          <w:sz w:val="24"/>
        </w:rPr>
        <w:t>byla</w:t>
      </w:r>
      <w:r w:rsidR="009813DC" w:rsidRPr="009813DC">
        <w:rPr>
          <w:rFonts w:ascii="Times New Roman" w:hAnsi="Times New Roman" w:cs="Times New Roman"/>
          <w:sz w:val="24"/>
        </w:rPr>
        <w:t xml:space="preserve"> již opravena.</w:t>
      </w:r>
      <w:r w:rsidR="00252C68">
        <w:rPr>
          <w:rFonts w:ascii="Times New Roman" w:hAnsi="Times New Roman" w:cs="Times New Roman"/>
          <w:sz w:val="24"/>
        </w:rPr>
        <w:t xml:space="preserve"> </w:t>
      </w:r>
      <w:r w:rsidR="009813DC" w:rsidRPr="009813DC">
        <w:rPr>
          <w:rFonts w:ascii="Times New Roman" w:hAnsi="Times New Roman" w:cs="Times New Roman"/>
          <w:sz w:val="24"/>
        </w:rPr>
        <w:t>K výslednému stavu dále uvádí, že přestože se nejedná o památkově chráněnou fasádu, a nemá tedy restaurátorský charakter, jaký bývá obvyklý u památkových objektů, je nyní její provedení po řemeslné stránce na standardní úrovni. Podle jeho názoru již nejde o podprůměrně provedenou fasádu.</w:t>
      </w:r>
      <w:r w:rsidR="00252C68">
        <w:rPr>
          <w:rFonts w:ascii="Times New Roman" w:hAnsi="Times New Roman" w:cs="Times New Roman"/>
          <w:sz w:val="24"/>
        </w:rPr>
        <w:t xml:space="preserve"> </w:t>
      </w:r>
      <w:r w:rsidR="009813DC" w:rsidRPr="009813DC">
        <w:rPr>
          <w:rFonts w:ascii="Times New Roman" w:hAnsi="Times New Roman" w:cs="Times New Roman"/>
          <w:sz w:val="24"/>
        </w:rPr>
        <w:t xml:space="preserve">Závěrem MST děkuje </w:t>
      </w:r>
      <w:r w:rsidR="00252C68">
        <w:rPr>
          <w:rFonts w:ascii="Times New Roman" w:hAnsi="Times New Roman" w:cs="Times New Roman"/>
          <w:sz w:val="24"/>
        </w:rPr>
        <w:t>K</w:t>
      </w:r>
      <w:r w:rsidR="009813DC" w:rsidRPr="009813DC">
        <w:rPr>
          <w:rFonts w:ascii="Times New Roman" w:hAnsi="Times New Roman" w:cs="Times New Roman"/>
          <w:sz w:val="24"/>
        </w:rPr>
        <w:t xml:space="preserve">omisi rozvoje za to, že se této záležitosti </w:t>
      </w:r>
      <w:r w:rsidR="00252C68">
        <w:rPr>
          <w:rFonts w:ascii="Times New Roman" w:hAnsi="Times New Roman" w:cs="Times New Roman"/>
          <w:sz w:val="24"/>
        </w:rPr>
        <w:t>věnovala</w:t>
      </w:r>
      <w:r w:rsidR="009813DC" w:rsidRPr="009813DC">
        <w:rPr>
          <w:rFonts w:ascii="Times New Roman" w:hAnsi="Times New Roman" w:cs="Times New Roman"/>
          <w:sz w:val="24"/>
        </w:rPr>
        <w:t xml:space="preserve"> a </w:t>
      </w:r>
      <w:r w:rsidR="00252C68">
        <w:rPr>
          <w:rFonts w:ascii="Times New Roman" w:hAnsi="Times New Roman" w:cs="Times New Roman"/>
          <w:sz w:val="24"/>
        </w:rPr>
        <w:t>poskytla</w:t>
      </w:r>
      <w:r w:rsidR="009813DC" w:rsidRPr="009813DC">
        <w:rPr>
          <w:rFonts w:ascii="Times New Roman" w:hAnsi="Times New Roman" w:cs="Times New Roman"/>
          <w:sz w:val="24"/>
        </w:rPr>
        <w:t xml:space="preserve"> podpůrné argumenty, které následně </w:t>
      </w:r>
      <w:r w:rsidR="00B744F1">
        <w:rPr>
          <w:rFonts w:ascii="Times New Roman" w:hAnsi="Times New Roman" w:cs="Times New Roman"/>
          <w:sz w:val="24"/>
        </w:rPr>
        <w:t>využil</w:t>
      </w:r>
      <w:r w:rsidR="009813DC" w:rsidRPr="009813DC">
        <w:rPr>
          <w:rFonts w:ascii="Times New Roman" w:hAnsi="Times New Roman" w:cs="Times New Roman"/>
          <w:sz w:val="24"/>
        </w:rPr>
        <w:t xml:space="preserve"> při jednání s </w:t>
      </w:r>
      <w:r w:rsidR="00B744F1">
        <w:rPr>
          <w:rFonts w:ascii="Times New Roman" w:hAnsi="Times New Roman" w:cs="Times New Roman"/>
          <w:sz w:val="24"/>
        </w:rPr>
        <w:t>O</w:t>
      </w:r>
      <w:r w:rsidR="009813DC" w:rsidRPr="009813DC">
        <w:rPr>
          <w:rFonts w:ascii="Times New Roman" w:hAnsi="Times New Roman" w:cs="Times New Roman"/>
          <w:sz w:val="24"/>
        </w:rPr>
        <w:t xml:space="preserve">dborem investic. Oceňuje, že se celou záležitost </w:t>
      </w:r>
      <w:r w:rsidR="00B744F1">
        <w:rPr>
          <w:rFonts w:ascii="Times New Roman" w:hAnsi="Times New Roman" w:cs="Times New Roman"/>
          <w:sz w:val="24"/>
        </w:rPr>
        <w:t>podařilo</w:t>
      </w:r>
      <w:r w:rsidR="009813DC" w:rsidRPr="009813DC">
        <w:rPr>
          <w:rFonts w:ascii="Times New Roman" w:hAnsi="Times New Roman" w:cs="Times New Roman"/>
          <w:sz w:val="24"/>
        </w:rPr>
        <w:t xml:space="preserve"> dovést ke zdárnému konci.</w:t>
      </w:r>
    </w:p>
    <w:p w14:paraId="30DA5A7D" w14:textId="625AD7A5" w:rsidR="00B744F1" w:rsidRDefault="00B744F1" w:rsidP="009813DC">
      <w:pPr>
        <w:jc w:val="both"/>
        <w:rPr>
          <w:rFonts w:ascii="Times New Roman" w:hAnsi="Times New Roman" w:cs="Times New Roman"/>
          <w:sz w:val="24"/>
        </w:rPr>
      </w:pPr>
      <w:r>
        <w:rPr>
          <w:rFonts w:ascii="Times New Roman" w:hAnsi="Times New Roman" w:cs="Times New Roman"/>
          <w:sz w:val="24"/>
        </w:rPr>
        <w:t xml:space="preserve">p. Chalupný – se dotazuje </w:t>
      </w:r>
      <w:r w:rsidR="001627A2">
        <w:rPr>
          <w:rFonts w:ascii="Times New Roman" w:hAnsi="Times New Roman" w:cs="Times New Roman"/>
          <w:sz w:val="24"/>
        </w:rPr>
        <w:t>na plastové trubky vinoucí se nahoru po fasádě budovy.</w:t>
      </w:r>
    </w:p>
    <w:p w14:paraId="43290CDB" w14:textId="4D4E0846" w:rsidR="001627A2" w:rsidRDefault="001627A2" w:rsidP="009813DC">
      <w:pPr>
        <w:jc w:val="both"/>
        <w:rPr>
          <w:rFonts w:ascii="Times New Roman" w:hAnsi="Times New Roman" w:cs="Times New Roman"/>
          <w:sz w:val="24"/>
        </w:rPr>
      </w:pPr>
      <w:r>
        <w:rPr>
          <w:rFonts w:ascii="Times New Roman" w:hAnsi="Times New Roman" w:cs="Times New Roman"/>
          <w:sz w:val="24"/>
        </w:rPr>
        <w:t xml:space="preserve">MST Kakeš – odpovídá, že se jedná o </w:t>
      </w:r>
      <w:r w:rsidRPr="001627A2">
        <w:rPr>
          <w:rFonts w:ascii="Times New Roman" w:hAnsi="Times New Roman" w:cs="Times New Roman"/>
          <w:sz w:val="24"/>
        </w:rPr>
        <w:t>izolovaný vodič</w:t>
      </w:r>
      <w:r>
        <w:rPr>
          <w:rFonts w:ascii="Times New Roman" w:hAnsi="Times New Roman" w:cs="Times New Roman"/>
          <w:sz w:val="24"/>
        </w:rPr>
        <w:t xml:space="preserve">, tzv. </w:t>
      </w:r>
      <w:r w:rsidRPr="001627A2">
        <w:rPr>
          <w:rFonts w:ascii="Times New Roman" w:hAnsi="Times New Roman" w:cs="Times New Roman"/>
          <w:sz w:val="24"/>
        </w:rPr>
        <w:t xml:space="preserve">bleskosvod. </w:t>
      </w:r>
    </w:p>
    <w:p w14:paraId="2D830471" w14:textId="1C63F104" w:rsidR="001E542E" w:rsidRDefault="002356D2" w:rsidP="009813DC">
      <w:pPr>
        <w:jc w:val="both"/>
        <w:rPr>
          <w:rFonts w:ascii="Times New Roman" w:hAnsi="Times New Roman" w:cs="Times New Roman"/>
          <w:sz w:val="24"/>
        </w:rPr>
      </w:pPr>
      <w:r>
        <w:rPr>
          <w:rFonts w:ascii="Times New Roman" w:hAnsi="Times New Roman" w:cs="Times New Roman"/>
          <w:sz w:val="24"/>
        </w:rPr>
        <w:t xml:space="preserve">p. Hajšman - </w:t>
      </w:r>
      <w:r w:rsidRPr="002356D2">
        <w:rPr>
          <w:rFonts w:ascii="Times New Roman" w:hAnsi="Times New Roman" w:cs="Times New Roman"/>
          <w:sz w:val="24"/>
        </w:rPr>
        <w:t xml:space="preserve">se dotazuje na související část projektu, konkrétně na úpravu prostoru za úřadem. Připomíná, že již přibližně před rokem byl na </w:t>
      </w:r>
      <w:r>
        <w:rPr>
          <w:rFonts w:ascii="Times New Roman" w:hAnsi="Times New Roman" w:cs="Times New Roman"/>
          <w:sz w:val="24"/>
        </w:rPr>
        <w:t>K</w:t>
      </w:r>
      <w:r w:rsidRPr="002356D2">
        <w:rPr>
          <w:rFonts w:ascii="Times New Roman" w:hAnsi="Times New Roman" w:cs="Times New Roman"/>
          <w:sz w:val="24"/>
        </w:rPr>
        <w:t>omisi rozvoje představen návrh pomníku, respektive památníku letcům. Současně uvádí, že dne 29.</w:t>
      </w:r>
      <w:r w:rsidR="008D55CA">
        <w:rPr>
          <w:rFonts w:ascii="Times New Roman" w:hAnsi="Times New Roman" w:cs="Times New Roman"/>
          <w:sz w:val="24"/>
        </w:rPr>
        <w:t>0</w:t>
      </w:r>
      <w:r w:rsidRPr="002356D2">
        <w:rPr>
          <w:rFonts w:ascii="Times New Roman" w:hAnsi="Times New Roman" w:cs="Times New Roman"/>
          <w:sz w:val="24"/>
        </w:rPr>
        <w:t>4.</w:t>
      </w:r>
      <w:r w:rsidR="008D55CA">
        <w:rPr>
          <w:rFonts w:ascii="Times New Roman" w:hAnsi="Times New Roman" w:cs="Times New Roman"/>
          <w:sz w:val="24"/>
        </w:rPr>
        <w:t>2026</w:t>
      </w:r>
      <w:r w:rsidRPr="002356D2">
        <w:rPr>
          <w:rFonts w:ascii="Times New Roman" w:hAnsi="Times New Roman" w:cs="Times New Roman"/>
          <w:sz w:val="24"/>
        </w:rPr>
        <w:t xml:space="preserve"> bude v parku v provizorních podmínkách připomenuta památka tří padlých letců. V této souvislosti se ptá na aktuální stav přípravy památníku, na to, jak se projekt dále vyvíjí, a zda lze očekávat, že bude v příštím roce dokončen.</w:t>
      </w:r>
    </w:p>
    <w:p w14:paraId="06BDD90C" w14:textId="7DFE1A2B" w:rsidR="002356D2" w:rsidRDefault="00F83E8B" w:rsidP="00F83E8B">
      <w:pPr>
        <w:jc w:val="both"/>
        <w:rPr>
          <w:rFonts w:ascii="Times New Roman" w:hAnsi="Times New Roman" w:cs="Times New Roman"/>
          <w:sz w:val="24"/>
        </w:rPr>
      </w:pPr>
      <w:r>
        <w:rPr>
          <w:rFonts w:ascii="Times New Roman" w:hAnsi="Times New Roman" w:cs="Times New Roman"/>
          <w:sz w:val="24"/>
        </w:rPr>
        <w:lastRenderedPageBreak/>
        <w:t xml:space="preserve">MST Kakeš - </w:t>
      </w:r>
      <w:r w:rsidRPr="00F83E8B">
        <w:rPr>
          <w:rFonts w:ascii="Times New Roman" w:hAnsi="Times New Roman" w:cs="Times New Roman"/>
          <w:sz w:val="24"/>
        </w:rPr>
        <w:t xml:space="preserve">informuje, že </w:t>
      </w:r>
      <w:r w:rsidR="00085AD8">
        <w:rPr>
          <w:rFonts w:ascii="Times New Roman" w:hAnsi="Times New Roman" w:cs="Times New Roman"/>
          <w:sz w:val="24"/>
        </w:rPr>
        <w:t>minulý měsíc měl jednání</w:t>
      </w:r>
      <w:r w:rsidRPr="00F83E8B">
        <w:rPr>
          <w:rFonts w:ascii="Times New Roman" w:hAnsi="Times New Roman" w:cs="Times New Roman"/>
          <w:sz w:val="24"/>
        </w:rPr>
        <w:t xml:space="preserve"> s panem Benediktem Tollerem, s nímž si předběžně stanovují harmonogram dalšího postupu. Uvádí, že cílem je dokončení prací do příštího pietního aktu tak, aby bylo možné tuto událost spojit s odhalením pomníku.</w:t>
      </w:r>
      <w:r>
        <w:rPr>
          <w:rFonts w:ascii="Times New Roman" w:hAnsi="Times New Roman" w:cs="Times New Roman"/>
          <w:sz w:val="24"/>
        </w:rPr>
        <w:t xml:space="preserve"> </w:t>
      </w:r>
      <w:r w:rsidRPr="00F83E8B">
        <w:rPr>
          <w:rFonts w:ascii="Times New Roman" w:hAnsi="Times New Roman" w:cs="Times New Roman"/>
          <w:sz w:val="24"/>
        </w:rPr>
        <w:t>Dále sděluje, že se vyskytují dílčí komplikace v souvislosti s technickým řešením hliníku a jeho leptání</w:t>
      </w:r>
      <w:r w:rsidR="00085AD8">
        <w:rPr>
          <w:rFonts w:ascii="Times New Roman" w:hAnsi="Times New Roman" w:cs="Times New Roman"/>
          <w:sz w:val="24"/>
        </w:rPr>
        <w:t>m</w:t>
      </w:r>
      <w:r w:rsidRPr="00F83E8B">
        <w:rPr>
          <w:rFonts w:ascii="Times New Roman" w:hAnsi="Times New Roman" w:cs="Times New Roman"/>
          <w:sz w:val="24"/>
        </w:rPr>
        <w:t xml:space="preserve">. Z tohoto důvodu pan Benedikt Toller </w:t>
      </w:r>
      <w:r w:rsidR="0094258E">
        <w:rPr>
          <w:rFonts w:ascii="Times New Roman" w:hAnsi="Times New Roman" w:cs="Times New Roman"/>
          <w:sz w:val="24"/>
        </w:rPr>
        <w:t xml:space="preserve">ověřuje </w:t>
      </w:r>
      <w:r w:rsidRPr="00F83E8B">
        <w:rPr>
          <w:rFonts w:ascii="Times New Roman" w:hAnsi="Times New Roman" w:cs="Times New Roman"/>
          <w:sz w:val="24"/>
        </w:rPr>
        <w:t xml:space="preserve">na katedře strojní metalurgie další možné technologické postupy. </w:t>
      </w:r>
      <w:r w:rsidR="00085AD8">
        <w:rPr>
          <w:rFonts w:ascii="Times New Roman" w:hAnsi="Times New Roman" w:cs="Times New Roman"/>
          <w:sz w:val="24"/>
        </w:rPr>
        <w:t>MST</w:t>
      </w:r>
      <w:r w:rsidRPr="00F83E8B">
        <w:rPr>
          <w:rFonts w:ascii="Times New Roman" w:hAnsi="Times New Roman" w:cs="Times New Roman"/>
          <w:sz w:val="24"/>
        </w:rPr>
        <w:t xml:space="preserve"> konstatuje, že se jedná o hledání vhodného řešení, nicméně termín dokončení do příštího pietního aktu nadále platí.</w:t>
      </w:r>
      <w:r>
        <w:rPr>
          <w:rFonts w:ascii="Times New Roman" w:hAnsi="Times New Roman" w:cs="Times New Roman"/>
          <w:sz w:val="24"/>
        </w:rPr>
        <w:t xml:space="preserve"> </w:t>
      </w:r>
      <w:r w:rsidRPr="00F83E8B">
        <w:rPr>
          <w:rFonts w:ascii="Times New Roman" w:hAnsi="Times New Roman" w:cs="Times New Roman"/>
          <w:sz w:val="24"/>
        </w:rPr>
        <w:t xml:space="preserve">Současně uvádí, že </w:t>
      </w:r>
      <w:r w:rsidR="00D50F80">
        <w:rPr>
          <w:rFonts w:ascii="Times New Roman" w:hAnsi="Times New Roman" w:cs="Times New Roman"/>
          <w:sz w:val="24"/>
        </w:rPr>
        <w:t xml:space="preserve">příští měsíc se </w:t>
      </w:r>
      <w:r w:rsidR="00496BC7">
        <w:rPr>
          <w:rFonts w:ascii="Times New Roman" w:hAnsi="Times New Roman" w:cs="Times New Roman"/>
          <w:sz w:val="24"/>
        </w:rPr>
        <w:t xml:space="preserve">připraví objednávka na </w:t>
      </w:r>
      <w:r w:rsidRPr="00F83E8B">
        <w:rPr>
          <w:rFonts w:ascii="Times New Roman" w:hAnsi="Times New Roman" w:cs="Times New Roman"/>
          <w:sz w:val="24"/>
        </w:rPr>
        <w:t>služby pana Benedikta Tollera</w:t>
      </w:r>
      <w:r w:rsidR="00496BC7">
        <w:rPr>
          <w:rFonts w:ascii="Times New Roman" w:hAnsi="Times New Roman" w:cs="Times New Roman"/>
          <w:sz w:val="24"/>
        </w:rPr>
        <w:t xml:space="preserve">, který následně vybere </w:t>
      </w:r>
      <w:r w:rsidRPr="00F83E8B">
        <w:rPr>
          <w:rFonts w:ascii="Times New Roman" w:hAnsi="Times New Roman" w:cs="Times New Roman"/>
          <w:sz w:val="24"/>
        </w:rPr>
        <w:t>konkrétního dodavatele, který bude schopen realizaci zajistit</w:t>
      </w:r>
      <w:r w:rsidR="00496BC7">
        <w:rPr>
          <w:rFonts w:ascii="Times New Roman" w:hAnsi="Times New Roman" w:cs="Times New Roman"/>
          <w:sz w:val="24"/>
        </w:rPr>
        <w:t>. Poté bude uzavřena smlouva</w:t>
      </w:r>
      <w:r w:rsidRPr="00F83E8B">
        <w:rPr>
          <w:rFonts w:ascii="Times New Roman" w:hAnsi="Times New Roman" w:cs="Times New Roman"/>
          <w:sz w:val="24"/>
        </w:rPr>
        <w:t xml:space="preserve"> o dílo.</w:t>
      </w:r>
    </w:p>
    <w:p w14:paraId="2629CCAD" w14:textId="1ADBFCFD" w:rsidR="00496BC7" w:rsidRDefault="00496BC7" w:rsidP="00C20C33">
      <w:pPr>
        <w:jc w:val="both"/>
        <w:rPr>
          <w:rFonts w:ascii="Times New Roman" w:hAnsi="Times New Roman" w:cs="Times New Roman"/>
          <w:sz w:val="24"/>
        </w:rPr>
      </w:pPr>
      <w:r>
        <w:rPr>
          <w:rFonts w:ascii="Times New Roman" w:hAnsi="Times New Roman" w:cs="Times New Roman"/>
          <w:sz w:val="24"/>
        </w:rPr>
        <w:t xml:space="preserve">pí Tomšíková </w:t>
      </w:r>
      <w:r w:rsidR="00C20C33">
        <w:rPr>
          <w:rFonts w:ascii="Times New Roman" w:hAnsi="Times New Roman" w:cs="Times New Roman"/>
          <w:sz w:val="24"/>
        </w:rPr>
        <w:t>–</w:t>
      </w:r>
      <w:r>
        <w:rPr>
          <w:rFonts w:ascii="Times New Roman" w:hAnsi="Times New Roman" w:cs="Times New Roman"/>
          <w:sz w:val="24"/>
        </w:rPr>
        <w:t xml:space="preserve"> </w:t>
      </w:r>
      <w:r w:rsidR="00C20C33">
        <w:rPr>
          <w:rFonts w:ascii="Times New Roman" w:hAnsi="Times New Roman" w:cs="Times New Roman"/>
          <w:sz w:val="24"/>
        </w:rPr>
        <w:t>využívá přítomnosti velitele MP Plzeň Doubravka a dotazuje se na působení sprejera v blízkém okolí a jakým způsobem situaci p</w:t>
      </w:r>
      <w:r w:rsidR="00C20C33" w:rsidRPr="00C20C33">
        <w:rPr>
          <w:rFonts w:ascii="Times New Roman" w:hAnsi="Times New Roman" w:cs="Times New Roman"/>
          <w:sz w:val="24"/>
        </w:rPr>
        <w:t xml:space="preserve">olicie </w:t>
      </w:r>
      <w:r w:rsidR="00C20C33">
        <w:rPr>
          <w:rFonts w:ascii="Times New Roman" w:hAnsi="Times New Roman" w:cs="Times New Roman"/>
          <w:sz w:val="24"/>
        </w:rPr>
        <w:t>ř</w:t>
      </w:r>
      <w:r w:rsidR="00C20C33" w:rsidRPr="00C20C33">
        <w:rPr>
          <w:rFonts w:ascii="Times New Roman" w:hAnsi="Times New Roman" w:cs="Times New Roman"/>
          <w:sz w:val="24"/>
        </w:rPr>
        <w:t xml:space="preserve">eší. </w:t>
      </w:r>
    </w:p>
    <w:p w14:paraId="7DCE4772" w14:textId="41942C1A" w:rsidR="002319E7" w:rsidRDefault="002319E7" w:rsidP="00C20C33">
      <w:pPr>
        <w:jc w:val="both"/>
        <w:rPr>
          <w:rFonts w:ascii="Times New Roman" w:hAnsi="Times New Roman" w:cs="Times New Roman"/>
          <w:sz w:val="24"/>
        </w:rPr>
      </w:pPr>
      <w:r>
        <w:rPr>
          <w:rFonts w:ascii="Times New Roman" w:hAnsi="Times New Roman" w:cs="Times New Roman"/>
          <w:sz w:val="24"/>
        </w:rPr>
        <w:t xml:space="preserve">p. Hais (velitel MP Plzeň Doubravka) </w:t>
      </w:r>
      <w:r w:rsidR="006C3093">
        <w:rPr>
          <w:rFonts w:ascii="Times New Roman" w:hAnsi="Times New Roman" w:cs="Times New Roman"/>
          <w:sz w:val="24"/>
        </w:rPr>
        <w:t>–</w:t>
      </w:r>
      <w:r>
        <w:rPr>
          <w:rFonts w:ascii="Times New Roman" w:hAnsi="Times New Roman" w:cs="Times New Roman"/>
          <w:sz w:val="24"/>
        </w:rPr>
        <w:t xml:space="preserve"> </w:t>
      </w:r>
      <w:r w:rsidR="006C3093">
        <w:rPr>
          <w:rFonts w:ascii="Times New Roman" w:hAnsi="Times New Roman" w:cs="Times New Roman"/>
          <w:sz w:val="24"/>
        </w:rPr>
        <w:t xml:space="preserve">uvádí, že se jedná o </w:t>
      </w:r>
      <w:r w:rsidR="006C3093" w:rsidRPr="006C3093">
        <w:rPr>
          <w:rFonts w:ascii="Times New Roman" w:hAnsi="Times New Roman" w:cs="Times New Roman"/>
          <w:sz w:val="24"/>
        </w:rPr>
        <w:t>trestný čin</w:t>
      </w:r>
      <w:r w:rsidR="006C3093">
        <w:rPr>
          <w:rFonts w:ascii="Times New Roman" w:hAnsi="Times New Roman" w:cs="Times New Roman"/>
          <w:sz w:val="24"/>
        </w:rPr>
        <w:t>, který šetří PČR. MP pouze dohlíží. K </w:t>
      </w:r>
      <w:r w:rsidR="006C3093" w:rsidRPr="006C3093">
        <w:rPr>
          <w:rFonts w:ascii="Times New Roman" w:hAnsi="Times New Roman" w:cs="Times New Roman"/>
          <w:sz w:val="24"/>
        </w:rPr>
        <w:t>vyšetř</w:t>
      </w:r>
      <w:r w:rsidR="006C3093">
        <w:rPr>
          <w:rFonts w:ascii="Times New Roman" w:hAnsi="Times New Roman" w:cs="Times New Roman"/>
          <w:sz w:val="24"/>
        </w:rPr>
        <w:t>ování neuvede žádné podrobnosti.</w:t>
      </w:r>
    </w:p>
    <w:p w14:paraId="4DC0C5E8" w14:textId="545A633F" w:rsidR="009D476C" w:rsidRDefault="009D476C" w:rsidP="00C20C33">
      <w:pPr>
        <w:jc w:val="both"/>
        <w:rPr>
          <w:rFonts w:ascii="Times New Roman" w:hAnsi="Times New Roman" w:cs="Times New Roman"/>
          <w:sz w:val="24"/>
        </w:rPr>
      </w:pPr>
      <w:r>
        <w:rPr>
          <w:rFonts w:ascii="Times New Roman" w:hAnsi="Times New Roman" w:cs="Times New Roman"/>
          <w:sz w:val="24"/>
        </w:rPr>
        <w:t>ST – informuje, že pan MST Beran přenese tento podnět na jednání Bezpečnostního štábu.</w:t>
      </w:r>
    </w:p>
    <w:p w14:paraId="13077CDC" w14:textId="14D529C7" w:rsidR="009D476C" w:rsidRDefault="009D476C" w:rsidP="00C20C33">
      <w:pPr>
        <w:jc w:val="both"/>
        <w:rPr>
          <w:rFonts w:ascii="Times New Roman" w:hAnsi="Times New Roman" w:cs="Times New Roman"/>
          <w:sz w:val="24"/>
        </w:rPr>
      </w:pPr>
      <w:r>
        <w:rPr>
          <w:rFonts w:ascii="Times New Roman" w:hAnsi="Times New Roman" w:cs="Times New Roman"/>
          <w:sz w:val="24"/>
        </w:rPr>
        <w:t xml:space="preserve">p. Kubin </w:t>
      </w:r>
      <w:r w:rsidR="00652127">
        <w:rPr>
          <w:rFonts w:ascii="Times New Roman" w:hAnsi="Times New Roman" w:cs="Times New Roman"/>
          <w:sz w:val="24"/>
        </w:rPr>
        <w:t>–</w:t>
      </w:r>
      <w:r>
        <w:rPr>
          <w:rFonts w:ascii="Times New Roman" w:hAnsi="Times New Roman" w:cs="Times New Roman"/>
          <w:sz w:val="24"/>
        </w:rPr>
        <w:t xml:space="preserve"> </w:t>
      </w:r>
      <w:r w:rsidR="00652127">
        <w:rPr>
          <w:rFonts w:ascii="Times New Roman" w:hAnsi="Times New Roman" w:cs="Times New Roman"/>
          <w:sz w:val="24"/>
        </w:rPr>
        <w:t xml:space="preserve">se dotazuje, zda bude v této budově plánovaná služebna MP. </w:t>
      </w:r>
    </w:p>
    <w:p w14:paraId="1A226312" w14:textId="0D46501F" w:rsidR="00652127" w:rsidRDefault="001E4DC8" w:rsidP="00C20C33">
      <w:pPr>
        <w:jc w:val="both"/>
        <w:rPr>
          <w:rFonts w:ascii="Times New Roman" w:hAnsi="Times New Roman" w:cs="Times New Roman"/>
          <w:sz w:val="24"/>
        </w:rPr>
      </w:pPr>
      <w:r>
        <w:rPr>
          <w:rFonts w:ascii="Times New Roman" w:hAnsi="Times New Roman" w:cs="Times New Roman"/>
          <w:sz w:val="24"/>
        </w:rPr>
        <w:t>ST – odpovídá, že do konce května bude služebna zřízena.</w:t>
      </w:r>
    </w:p>
    <w:p w14:paraId="2FB9CCCD" w14:textId="69202C9D" w:rsidR="001C0321" w:rsidRDefault="001E4DC8" w:rsidP="0073406A">
      <w:pPr>
        <w:jc w:val="both"/>
        <w:rPr>
          <w:rFonts w:ascii="Times New Roman" w:hAnsi="Times New Roman" w:cs="Times New Roman"/>
          <w:sz w:val="24"/>
        </w:rPr>
      </w:pPr>
      <w:r>
        <w:rPr>
          <w:rFonts w:ascii="Times New Roman" w:hAnsi="Times New Roman" w:cs="Times New Roman"/>
          <w:sz w:val="24"/>
        </w:rPr>
        <w:t xml:space="preserve">p. Hais – odpovídá, že </w:t>
      </w:r>
      <w:r w:rsidR="00FC13C7">
        <w:rPr>
          <w:rFonts w:ascii="Times New Roman" w:hAnsi="Times New Roman" w:cs="Times New Roman"/>
          <w:sz w:val="24"/>
        </w:rPr>
        <w:t>na úřadě</w:t>
      </w:r>
      <w:r>
        <w:rPr>
          <w:rFonts w:ascii="Times New Roman" w:hAnsi="Times New Roman" w:cs="Times New Roman"/>
          <w:sz w:val="24"/>
        </w:rPr>
        <w:t xml:space="preserve"> bude sloužit </w:t>
      </w:r>
      <w:r w:rsidR="00C40C75">
        <w:rPr>
          <w:rFonts w:ascii="Times New Roman" w:hAnsi="Times New Roman" w:cs="Times New Roman"/>
          <w:sz w:val="24"/>
        </w:rPr>
        <w:t xml:space="preserve">strážnice MP s více než dvacetiletou praxí. </w:t>
      </w:r>
      <w:r w:rsidR="00C40C75" w:rsidRPr="00C40C75">
        <w:rPr>
          <w:rFonts w:ascii="Times New Roman" w:hAnsi="Times New Roman" w:cs="Times New Roman"/>
          <w:sz w:val="24"/>
        </w:rPr>
        <w:t xml:space="preserve">Dále sděluje, že tato strážnice </w:t>
      </w:r>
      <w:r w:rsidR="00C40C75">
        <w:rPr>
          <w:rFonts w:ascii="Times New Roman" w:hAnsi="Times New Roman" w:cs="Times New Roman"/>
          <w:sz w:val="24"/>
        </w:rPr>
        <w:t xml:space="preserve">bude přijímat </w:t>
      </w:r>
      <w:r w:rsidR="00C40C75" w:rsidRPr="00C40C75">
        <w:rPr>
          <w:rFonts w:ascii="Times New Roman" w:hAnsi="Times New Roman" w:cs="Times New Roman"/>
          <w:sz w:val="24"/>
        </w:rPr>
        <w:t>oznámení od občanů</w:t>
      </w:r>
      <w:r w:rsidR="001C0321">
        <w:rPr>
          <w:rFonts w:ascii="Times New Roman" w:hAnsi="Times New Roman" w:cs="Times New Roman"/>
          <w:sz w:val="24"/>
        </w:rPr>
        <w:t xml:space="preserve">, </w:t>
      </w:r>
      <w:r w:rsidR="00C40C75" w:rsidRPr="00C40C75">
        <w:rPr>
          <w:rFonts w:ascii="Times New Roman" w:hAnsi="Times New Roman" w:cs="Times New Roman"/>
          <w:sz w:val="24"/>
        </w:rPr>
        <w:t>současně zajišť</w:t>
      </w:r>
      <w:r w:rsidR="00C40C75">
        <w:rPr>
          <w:rFonts w:ascii="Times New Roman" w:hAnsi="Times New Roman" w:cs="Times New Roman"/>
          <w:sz w:val="24"/>
        </w:rPr>
        <w:t>ovat</w:t>
      </w:r>
      <w:r w:rsidR="00C40C75" w:rsidRPr="00C40C75">
        <w:rPr>
          <w:rFonts w:ascii="Times New Roman" w:hAnsi="Times New Roman" w:cs="Times New Roman"/>
          <w:sz w:val="24"/>
        </w:rPr>
        <w:t xml:space="preserve"> ostrahu objektu</w:t>
      </w:r>
      <w:r w:rsidR="001C0321">
        <w:rPr>
          <w:rFonts w:ascii="Times New Roman" w:hAnsi="Times New Roman" w:cs="Times New Roman"/>
          <w:sz w:val="24"/>
        </w:rPr>
        <w:t xml:space="preserve"> v</w:t>
      </w:r>
      <w:r w:rsidR="00C40C75" w:rsidRPr="00C40C75">
        <w:rPr>
          <w:rFonts w:ascii="Times New Roman" w:hAnsi="Times New Roman" w:cs="Times New Roman"/>
          <w:sz w:val="24"/>
        </w:rPr>
        <w:t xml:space="preserve"> </w:t>
      </w:r>
      <w:r w:rsidR="00C40C75">
        <w:rPr>
          <w:rFonts w:ascii="Times New Roman" w:hAnsi="Times New Roman" w:cs="Times New Roman"/>
          <w:sz w:val="24"/>
        </w:rPr>
        <w:t>p</w:t>
      </w:r>
      <w:r w:rsidR="00C40C75" w:rsidRPr="00C40C75">
        <w:rPr>
          <w:rFonts w:ascii="Times New Roman" w:hAnsi="Times New Roman" w:cs="Times New Roman"/>
          <w:sz w:val="24"/>
        </w:rPr>
        <w:t>rovozních hodinách úřadu i řešení souvisejících záležitostí</w:t>
      </w:r>
      <w:r w:rsidR="001C0321">
        <w:rPr>
          <w:rFonts w:ascii="Times New Roman" w:hAnsi="Times New Roman" w:cs="Times New Roman"/>
          <w:sz w:val="24"/>
        </w:rPr>
        <w:t>.</w:t>
      </w:r>
    </w:p>
    <w:p w14:paraId="6106A1E7" w14:textId="77777777" w:rsidR="00B65405" w:rsidRDefault="00B65405" w:rsidP="0073406A">
      <w:pPr>
        <w:jc w:val="both"/>
        <w:rPr>
          <w:rFonts w:ascii="Times New Roman" w:hAnsi="Times New Roman" w:cs="Times New Roman"/>
          <w:sz w:val="24"/>
        </w:rPr>
      </w:pPr>
    </w:p>
    <w:p w14:paraId="38F86A17" w14:textId="77777777" w:rsidR="00B65405" w:rsidRDefault="00B65405" w:rsidP="0073406A">
      <w:pPr>
        <w:jc w:val="both"/>
        <w:rPr>
          <w:rFonts w:ascii="Times New Roman" w:hAnsi="Times New Roman" w:cs="Times New Roman"/>
          <w:sz w:val="24"/>
        </w:rPr>
      </w:pPr>
    </w:p>
    <w:p w14:paraId="1047E05A" w14:textId="77777777" w:rsidR="00B65405" w:rsidRDefault="00B65405" w:rsidP="0073406A">
      <w:pPr>
        <w:jc w:val="both"/>
        <w:rPr>
          <w:rFonts w:ascii="Times New Roman" w:hAnsi="Times New Roman" w:cs="Times New Roman"/>
          <w:sz w:val="24"/>
        </w:rPr>
      </w:pPr>
    </w:p>
    <w:p w14:paraId="4F941902" w14:textId="77777777" w:rsidR="00B65405" w:rsidRDefault="00B65405" w:rsidP="0073406A">
      <w:pPr>
        <w:jc w:val="both"/>
        <w:rPr>
          <w:rFonts w:ascii="Times New Roman" w:hAnsi="Times New Roman" w:cs="Times New Roman"/>
          <w:sz w:val="24"/>
        </w:rPr>
      </w:pPr>
    </w:p>
    <w:p w14:paraId="5DE1FD79" w14:textId="77777777" w:rsidR="00B65405" w:rsidRDefault="00B65405" w:rsidP="0073406A">
      <w:pPr>
        <w:jc w:val="both"/>
        <w:rPr>
          <w:rFonts w:ascii="Times New Roman" w:hAnsi="Times New Roman" w:cs="Times New Roman"/>
          <w:sz w:val="24"/>
        </w:rPr>
      </w:pPr>
    </w:p>
    <w:p w14:paraId="60E9EC24" w14:textId="77777777" w:rsidR="00B65405" w:rsidRDefault="00B65405" w:rsidP="0073406A">
      <w:pPr>
        <w:jc w:val="both"/>
        <w:rPr>
          <w:rFonts w:ascii="Times New Roman" w:hAnsi="Times New Roman" w:cs="Times New Roman"/>
          <w:sz w:val="24"/>
        </w:rPr>
      </w:pPr>
    </w:p>
    <w:p w14:paraId="06C245D6" w14:textId="77777777" w:rsidR="00B65405" w:rsidRDefault="00B65405" w:rsidP="0073406A">
      <w:pPr>
        <w:jc w:val="both"/>
        <w:rPr>
          <w:rFonts w:ascii="Times New Roman" w:hAnsi="Times New Roman" w:cs="Times New Roman"/>
          <w:sz w:val="24"/>
        </w:rPr>
      </w:pPr>
    </w:p>
    <w:p w14:paraId="58321B71" w14:textId="77777777" w:rsidR="00B65405" w:rsidRDefault="00B65405" w:rsidP="0073406A">
      <w:pPr>
        <w:jc w:val="both"/>
        <w:rPr>
          <w:rFonts w:ascii="Times New Roman" w:hAnsi="Times New Roman" w:cs="Times New Roman"/>
          <w:sz w:val="24"/>
        </w:rPr>
      </w:pPr>
    </w:p>
    <w:p w14:paraId="4649B138" w14:textId="77777777" w:rsidR="00B65405" w:rsidRDefault="00B65405" w:rsidP="0073406A">
      <w:pPr>
        <w:jc w:val="both"/>
        <w:rPr>
          <w:rFonts w:ascii="Times New Roman" w:hAnsi="Times New Roman" w:cs="Times New Roman"/>
          <w:sz w:val="24"/>
        </w:rPr>
      </w:pPr>
    </w:p>
    <w:p w14:paraId="40A20F13" w14:textId="77777777" w:rsidR="00B65405" w:rsidRDefault="00B65405" w:rsidP="0073406A">
      <w:pPr>
        <w:jc w:val="both"/>
        <w:rPr>
          <w:rFonts w:ascii="Times New Roman" w:hAnsi="Times New Roman" w:cs="Times New Roman"/>
          <w:sz w:val="24"/>
        </w:rPr>
      </w:pPr>
    </w:p>
    <w:p w14:paraId="56805F63" w14:textId="77777777" w:rsidR="00B65405" w:rsidRDefault="00B65405" w:rsidP="0073406A">
      <w:pPr>
        <w:jc w:val="both"/>
        <w:rPr>
          <w:rFonts w:ascii="Times New Roman" w:hAnsi="Times New Roman" w:cs="Times New Roman"/>
          <w:sz w:val="24"/>
        </w:rPr>
      </w:pPr>
    </w:p>
    <w:p w14:paraId="25CAF059" w14:textId="77777777" w:rsidR="00B65405" w:rsidRDefault="00B65405" w:rsidP="0073406A">
      <w:pPr>
        <w:jc w:val="both"/>
        <w:rPr>
          <w:rFonts w:ascii="Times New Roman" w:hAnsi="Times New Roman" w:cs="Times New Roman"/>
          <w:sz w:val="24"/>
        </w:rPr>
      </w:pPr>
    </w:p>
    <w:p w14:paraId="660F4BB9" w14:textId="77777777" w:rsidR="00B65405" w:rsidRDefault="00B65405" w:rsidP="0073406A">
      <w:pPr>
        <w:jc w:val="both"/>
        <w:rPr>
          <w:rFonts w:ascii="Times New Roman" w:hAnsi="Times New Roman" w:cs="Times New Roman"/>
          <w:sz w:val="24"/>
        </w:rPr>
      </w:pPr>
    </w:p>
    <w:p w14:paraId="49CB2ED7" w14:textId="75735EF8" w:rsidR="0073406A" w:rsidRPr="0073406A" w:rsidRDefault="0073406A" w:rsidP="0073406A">
      <w:pPr>
        <w:jc w:val="both"/>
        <w:rPr>
          <w:rFonts w:ascii="Times New Roman" w:hAnsi="Times New Roman" w:cs="Times New Roman"/>
          <w:sz w:val="24"/>
        </w:rPr>
      </w:pPr>
      <w:r w:rsidRPr="0073406A">
        <w:rPr>
          <w:rFonts w:ascii="Times New Roman" w:hAnsi="Times New Roman" w:cs="Times New Roman"/>
          <w:sz w:val="24"/>
        </w:rPr>
        <w:lastRenderedPageBreak/>
        <w:t>ST - konstatuje, že dále nikdo nemá žádný příspěvek do disku</w:t>
      </w:r>
      <w:r w:rsidR="00FC13C7">
        <w:rPr>
          <w:rFonts w:ascii="Times New Roman" w:hAnsi="Times New Roman" w:cs="Times New Roman"/>
          <w:sz w:val="24"/>
        </w:rPr>
        <w:t>s</w:t>
      </w:r>
      <w:r w:rsidRPr="0073406A">
        <w:rPr>
          <w:rFonts w:ascii="Times New Roman" w:hAnsi="Times New Roman" w:cs="Times New Roman"/>
          <w:sz w:val="24"/>
        </w:rPr>
        <w:t>e a ukončuje zasedání v 17:</w:t>
      </w:r>
      <w:r w:rsidR="00B0600B">
        <w:rPr>
          <w:rFonts w:ascii="Times New Roman" w:hAnsi="Times New Roman" w:cs="Times New Roman"/>
          <w:sz w:val="24"/>
        </w:rPr>
        <w:t>30</w:t>
      </w:r>
      <w:r w:rsidRPr="0073406A">
        <w:rPr>
          <w:rFonts w:ascii="Times New Roman" w:hAnsi="Times New Roman" w:cs="Times New Roman"/>
          <w:sz w:val="24"/>
        </w:rPr>
        <w:t xml:space="preserve"> hod.</w:t>
      </w:r>
    </w:p>
    <w:p w14:paraId="12D0DCC7" w14:textId="77777777" w:rsidR="0073406A" w:rsidRPr="0073406A" w:rsidRDefault="0073406A" w:rsidP="0073406A">
      <w:pPr>
        <w:jc w:val="both"/>
        <w:rPr>
          <w:rFonts w:ascii="Times New Roman" w:hAnsi="Times New Roman" w:cs="Times New Roman"/>
          <w:sz w:val="24"/>
        </w:rPr>
      </w:pPr>
    </w:p>
    <w:p w14:paraId="09CB4BC6" w14:textId="46491B06" w:rsidR="0073406A" w:rsidRPr="0073406A" w:rsidRDefault="0073406A" w:rsidP="0073406A">
      <w:pPr>
        <w:jc w:val="both"/>
        <w:rPr>
          <w:rFonts w:ascii="Times New Roman" w:hAnsi="Times New Roman" w:cs="Times New Roman"/>
          <w:sz w:val="24"/>
        </w:rPr>
      </w:pPr>
      <w:r w:rsidRPr="0073406A">
        <w:rPr>
          <w:rFonts w:ascii="Times New Roman" w:hAnsi="Times New Roman" w:cs="Times New Roman"/>
          <w:sz w:val="24"/>
        </w:rPr>
        <w:t xml:space="preserve">Přílohy: </w:t>
      </w:r>
    </w:p>
    <w:p w14:paraId="5726A9B8" w14:textId="35342756" w:rsidR="0073406A" w:rsidRPr="0073406A" w:rsidRDefault="0073406A" w:rsidP="0073406A">
      <w:pPr>
        <w:jc w:val="both"/>
        <w:rPr>
          <w:rFonts w:ascii="Times New Roman" w:hAnsi="Times New Roman" w:cs="Times New Roman"/>
          <w:sz w:val="24"/>
        </w:rPr>
      </w:pPr>
      <w:r w:rsidRPr="0073406A">
        <w:rPr>
          <w:rFonts w:ascii="Times New Roman" w:hAnsi="Times New Roman" w:cs="Times New Roman"/>
          <w:sz w:val="24"/>
        </w:rPr>
        <w:tab/>
        <w:t>č. 1  - Přijatá usnesení ZMO P4: č. 00</w:t>
      </w:r>
      <w:r>
        <w:rPr>
          <w:rFonts w:ascii="Times New Roman" w:hAnsi="Times New Roman" w:cs="Times New Roman"/>
          <w:sz w:val="24"/>
        </w:rPr>
        <w:t>12</w:t>
      </w:r>
      <w:r w:rsidRPr="0073406A">
        <w:rPr>
          <w:rFonts w:ascii="Times New Roman" w:hAnsi="Times New Roman" w:cs="Times New Roman"/>
          <w:sz w:val="24"/>
        </w:rPr>
        <w:t>/26 – 00</w:t>
      </w:r>
      <w:r>
        <w:rPr>
          <w:rFonts w:ascii="Times New Roman" w:hAnsi="Times New Roman" w:cs="Times New Roman"/>
          <w:sz w:val="24"/>
        </w:rPr>
        <w:t>24</w:t>
      </w:r>
      <w:r w:rsidRPr="0073406A">
        <w:rPr>
          <w:rFonts w:ascii="Times New Roman" w:hAnsi="Times New Roman" w:cs="Times New Roman"/>
          <w:sz w:val="24"/>
        </w:rPr>
        <w:t>/26</w:t>
      </w:r>
    </w:p>
    <w:p w14:paraId="0149D9EE" w14:textId="77777777" w:rsidR="0073406A" w:rsidRPr="0073406A" w:rsidRDefault="0073406A" w:rsidP="0073406A">
      <w:pPr>
        <w:jc w:val="both"/>
        <w:rPr>
          <w:rFonts w:ascii="Times New Roman" w:hAnsi="Times New Roman" w:cs="Times New Roman"/>
          <w:sz w:val="24"/>
        </w:rPr>
      </w:pPr>
      <w:r w:rsidRPr="0073406A">
        <w:rPr>
          <w:rFonts w:ascii="Times New Roman" w:hAnsi="Times New Roman" w:cs="Times New Roman"/>
          <w:sz w:val="24"/>
        </w:rPr>
        <w:tab/>
        <w:t>č. 2 – Protokoly o hlasování</w:t>
      </w:r>
    </w:p>
    <w:p w14:paraId="093A2A06" w14:textId="77777777" w:rsidR="0073406A" w:rsidRPr="0073406A" w:rsidRDefault="0073406A" w:rsidP="0073406A">
      <w:pPr>
        <w:jc w:val="both"/>
        <w:rPr>
          <w:rFonts w:ascii="Times New Roman" w:hAnsi="Times New Roman" w:cs="Times New Roman"/>
          <w:sz w:val="24"/>
        </w:rPr>
      </w:pPr>
    </w:p>
    <w:p w14:paraId="176AE241" w14:textId="77777777" w:rsidR="0073406A" w:rsidRPr="0073406A" w:rsidRDefault="0073406A" w:rsidP="0073406A">
      <w:pPr>
        <w:jc w:val="both"/>
        <w:rPr>
          <w:rFonts w:ascii="Times New Roman" w:hAnsi="Times New Roman" w:cs="Times New Roman"/>
          <w:sz w:val="24"/>
        </w:rPr>
      </w:pPr>
    </w:p>
    <w:p w14:paraId="7A768DD2" w14:textId="77777777" w:rsidR="0073406A" w:rsidRPr="0073406A" w:rsidRDefault="0073406A" w:rsidP="0073406A">
      <w:pPr>
        <w:jc w:val="both"/>
        <w:rPr>
          <w:rFonts w:ascii="Times New Roman" w:hAnsi="Times New Roman" w:cs="Times New Roman"/>
          <w:sz w:val="24"/>
        </w:rPr>
      </w:pPr>
      <w:r w:rsidRPr="0073406A">
        <w:rPr>
          <w:rFonts w:ascii="Times New Roman" w:hAnsi="Times New Roman" w:cs="Times New Roman"/>
          <w:sz w:val="24"/>
        </w:rPr>
        <w:t>Ověřovatel zápisu:</w:t>
      </w:r>
    </w:p>
    <w:p w14:paraId="312BAE4F" w14:textId="5909B739" w:rsidR="0073406A" w:rsidRPr="0073406A" w:rsidRDefault="00B0600B" w:rsidP="0073406A">
      <w:pPr>
        <w:jc w:val="both"/>
        <w:rPr>
          <w:rFonts w:ascii="Times New Roman" w:hAnsi="Times New Roman" w:cs="Times New Roman"/>
          <w:sz w:val="24"/>
        </w:rPr>
      </w:pPr>
      <w:r>
        <w:rPr>
          <w:rFonts w:ascii="Times New Roman" w:hAnsi="Times New Roman" w:cs="Times New Roman"/>
          <w:sz w:val="24"/>
        </w:rPr>
        <w:t>Bc. Lenka Kočová</w:t>
      </w:r>
    </w:p>
    <w:p w14:paraId="73CAD60D" w14:textId="77777777" w:rsidR="0073406A" w:rsidRPr="0073406A" w:rsidRDefault="0073406A" w:rsidP="0073406A">
      <w:pPr>
        <w:jc w:val="both"/>
        <w:rPr>
          <w:rFonts w:ascii="Times New Roman" w:hAnsi="Times New Roman" w:cs="Times New Roman"/>
          <w:sz w:val="24"/>
        </w:rPr>
      </w:pPr>
      <w:r w:rsidRPr="0073406A">
        <w:rPr>
          <w:rFonts w:ascii="Times New Roman" w:hAnsi="Times New Roman" w:cs="Times New Roman"/>
          <w:sz w:val="24"/>
        </w:rPr>
        <w:tab/>
      </w:r>
      <w:r w:rsidRPr="0073406A">
        <w:rPr>
          <w:rFonts w:ascii="Times New Roman" w:hAnsi="Times New Roman" w:cs="Times New Roman"/>
          <w:sz w:val="24"/>
        </w:rPr>
        <w:tab/>
      </w:r>
      <w:r w:rsidRPr="0073406A">
        <w:rPr>
          <w:rFonts w:ascii="Times New Roman" w:hAnsi="Times New Roman" w:cs="Times New Roman"/>
          <w:sz w:val="24"/>
        </w:rPr>
        <w:tab/>
      </w:r>
      <w:r w:rsidRPr="0073406A">
        <w:rPr>
          <w:rFonts w:ascii="Times New Roman" w:hAnsi="Times New Roman" w:cs="Times New Roman"/>
          <w:sz w:val="24"/>
        </w:rPr>
        <w:tab/>
        <w:t>……………………………………</w:t>
      </w:r>
    </w:p>
    <w:p w14:paraId="4782AA42" w14:textId="77777777" w:rsidR="0073406A" w:rsidRPr="0073406A" w:rsidRDefault="0073406A" w:rsidP="0073406A">
      <w:pPr>
        <w:jc w:val="both"/>
        <w:rPr>
          <w:rFonts w:ascii="Times New Roman" w:hAnsi="Times New Roman" w:cs="Times New Roman"/>
          <w:sz w:val="24"/>
        </w:rPr>
      </w:pPr>
    </w:p>
    <w:p w14:paraId="7ACA716D" w14:textId="77777777" w:rsidR="0073406A" w:rsidRPr="0073406A" w:rsidRDefault="0073406A" w:rsidP="0073406A">
      <w:pPr>
        <w:jc w:val="both"/>
        <w:rPr>
          <w:rFonts w:ascii="Times New Roman" w:hAnsi="Times New Roman" w:cs="Times New Roman"/>
          <w:sz w:val="24"/>
        </w:rPr>
      </w:pPr>
      <w:r w:rsidRPr="0073406A">
        <w:rPr>
          <w:rFonts w:ascii="Times New Roman" w:hAnsi="Times New Roman" w:cs="Times New Roman"/>
          <w:sz w:val="24"/>
        </w:rPr>
        <w:t xml:space="preserve">Ověřovatel zápisu: </w:t>
      </w:r>
    </w:p>
    <w:p w14:paraId="436E5F6E" w14:textId="1F54CDD3" w:rsidR="0073406A" w:rsidRPr="0073406A" w:rsidRDefault="0073406A" w:rsidP="0073406A">
      <w:pPr>
        <w:jc w:val="both"/>
        <w:rPr>
          <w:rFonts w:ascii="Times New Roman" w:hAnsi="Times New Roman" w:cs="Times New Roman"/>
          <w:sz w:val="24"/>
        </w:rPr>
      </w:pPr>
      <w:r w:rsidRPr="0073406A">
        <w:rPr>
          <w:rFonts w:ascii="Times New Roman" w:hAnsi="Times New Roman" w:cs="Times New Roman"/>
          <w:sz w:val="24"/>
        </w:rPr>
        <w:t xml:space="preserve">Ing. </w:t>
      </w:r>
      <w:r w:rsidR="00B0600B">
        <w:rPr>
          <w:rFonts w:ascii="Times New Roman" w:hAnsi="Times New Roman" w:cs="Times New Roman"/>
          <w:sz w:val="24"/>
        </w:rPr>
        <w:t>Helena Regnerová</w:t>
      </w:r>
    </w:p>
    <w:p w14:paraId="7C4FCA1C" w14:textId="77777777" w:rsidR="0073406A" w:rsidRPr="0073406A" w:rsidRDefault="0073406A" w:rsidP="0073406A">
      <w:pPr>
        <w:jc w:val="both"/>
        <w:rPr>
          <w:rFonts w:ascii="Times New Roman" w:hAnsi="Times New Roman" w:cs="Times New Roman"/>
          <w:sz w:val="24"/>
        </w:rPr>
      </w:pPr>
      <w:r w:rsidRPr="0073406A">
        <w:rPr>
          <w:rFonts w:ascii="Times New Roman" w:hAnsi="Times New Roman" w:cs="Times New Roman"/>
          <w:sz w:val="24"/>
        </w:rPr>
        <w:tab/>
      </w:r>
      <w:r w:rsidRPr="0073406A">
        <w:rPr>
          <w:rFonts w:ascii="Times New Roman" w:hAnsi="Times New Roman" w:cs="Times New Roman"/>
          <w:sz w:val="24"/>
        </w:rPr>
        <w:tab/>
      </w:r>
      <w:r w:rsidRPr="0073406A">
        <w:rPr>
          <w:rFonts w:ascii="Times New Roman" w:hAnsi="Times New Roman" w:cs="Times New Roman"/>
          <w:sz w:val="24"/>
        </w:rPr>
        <w:tab/>
      </w:r>
      <w:r w:rsidRPr="0073406A">
        <w:rPr>
          <w:rFonts w:ascii="Times New Roman" w:hAnsi="Times New Roman" w:cs="Times New Roman"/>
          <w:sz w:val="24"/>
        </w:rPr>
        <w:tab/>
        <w:t>……………………………………</w:t>
      </w:r>
    </w:p>
    <w:p w14:paraId="1C099B7F" w14:textId="77777777" w:rsidR="0073406A" w:rsidRPr="0073406A" w:rsidRDefault="0073406A" w:rsidP="0073406A">
      <w:pPr>
        <w:jc w:val="both"/>
        <w:rPr>
          <w:rFonts w:ascii="Times New Roman" w:hAnsi="Times New Roman" w:cs="Times New Roman"/>
          <w:sz w:val="24"/>
        </w:rPr>
      </w:pPr>
    </w:p>
    <w:p w14:paraId="379F0C69" w14:textId="77777777" w:rsidR="0073406A" w:rsidRPr="0073406A" w:rsidRDefault="0073406A" w:rsidP="0073406A">
      <w:pPr>
        <w:jc w:val="both"/>
        <w:rPr>
          <w:rFonts w:ascii="Times New Roman" w:hAnsi="Times New Roman" w:cs="Times New Roman"/>
          <w:sz w:val="24"/>
        </w:rPr>
      </w:pPr>
    </w:p>
    <w:p w14:paraId="6BABF79A" w14:textId="77777777" w:rsidR="0073406A" w:rsidRPr="0073406A" w:rsidRDefault="0073406A" w:rsidP="0073406A">
      <w:pPr>
        <w:jc w:val="both"/>
        <w:rPr>
          <w:rFonts w:ascii="Times New Roman" w:hAnsi="Times New Roman" w:cs="Times New Roman"/>
          <w:sz w:val="24"/>
        </w:rPr>
      </w:pPr>
    </w:p>
    <w:p w14:paraId="3F46B885" w14:textId="77777777" w:rsidR="0073406A" w:rsidRPr="0073406A" w:rsidRDefault="0073406A" w:rsidP="0073406A">
      <w:pPr>
        <w:jc w:val="both"/>
        <w:rPr>
          <w:rFonts w:ascii="Times New Roman" w:hAnsi="Times New Roman" w:cs="Times New Roman"/>
          <w:sz w:val="24"/>
        </w:rPr>
      </w:pPr>
    </w:p>
    <w:p w14:paraId="17219D9C" w14:textId="77777777" w:rsidR="0073406A" w:rsidRPr="0073406A" w:rsidRDefault="0073406A" w:rsidP="0073406A">
      <w:pPr>
        <w:jc w:val="both"/>
        <w:rPr>
          <w:rFonts w:ascii="Times New Roman" w:hAnsi="Times New Roman" w:cs="Times New Roman"/>
          <w:sz w:val="24"/>
        </w:rPr>
      </w:pPr>
    </w:p>
    <w:p w14:paraId="7FA83499" w14:textId="77777777" w:rsidR="0073406A" w:rsidRPr="0073406A" w:rsidRDefault="0073406A" w:rsidP="0073406A">
      <w:pPr>
        <w:jc w:val="both"/>
        <w:rPr>
          <w:rFonts w:ascii="Times New Roman" w:hAnsi="Times New Roman" w:cs="Times New Roman"/>
          <w:sz w:val="24"/>
        </w:rPr>
      </w:pPr>
    </w:p>
    <w:p w14:paraId="72F6C3FF" w14:textId="77777777" w:rsidR="0073406A" w:rsidRPr="0073406A" w:rsidRDefault="0073406A" w:rsidP="0073406A">
      <w:pPr>
        <w:jc w:val="both"/>
        <w:rPr>
          <w:rFonts w:ascii="Times New Roman" w:hAnsi="Times New Roman" w:cs="Times New Roman"/>
          <w:sz w:val="24"/>
        </w:rPr>
      </w:pPr>
      <w:r w:rsidRPr="0073406A">
        <w:rPr>
          <w:rFonts w:ascii="Times New Roman" w:hAnsi="Times New Roman" w:cs="Times New Roman"/>
          <w:sz w:val="24"/>
        </w:rPr>
        <w:t xml:space="preserve">         Bc. Tomáš SOUKUP</w:t>
      </w:r>
      <w:r w:rsidRPr="0073406A">
        <w:rPr>
          <w:rFonts w:ascii="Times New Roman" w:hAnsi="Times New Roman" w:cs="Times New Roman"/>
          <w:sz w:val="24"/>
        </w:rPr>
        <w:tab/>
      </w:r>
      <w:r w:rsidRPr="0073406A">
        <w:rPr>
          <w:rFonts w:ascii="Times New Roman" w:hAnsi="Times New Roman" w:cs="Times New Roman"/>
          <w:sz w:val="24"/>
        </w:rPr>
        <w:tab/>
      </w:r>
      <w:r w:rsidRPr="0073406A">
        <w:rPr>
          <w:rFonts w:ascii="Times New Roman" w:hAnsi="Times New Roman" w:cs="Times New Roman"/>
          <w:sz w:val="24"/>
        </w:rPr>
        <w:tab/>
      </w:r>
      <w:r w:rsidRPr="0073406A">
        <w:rPr>
          <w:rFonts w:ascii="Times New Roman" w:hAnsi="Times New Roman" w:cs="Times New Roman"/>
          <w:sz w:val="24"/>
        </w:rPr>
        <w:tab/>
      </w:r>
      <w:r w:rsidRPr="0073406A">
        <w:rPr>
          <w:rFonts w:ascii="Times New Roman" w:hAnsi="Times New Roman" w:cs="Times New Roman"/>
          <w:sz w:val="24"/>
        </w:rPr>
        <w:tab/>
        <w:t xml:space="preserve">             Ing. Zdeněk MÁDR</w:t>
      </w:r>
    </w:p>
    <w:p w14:paraId="7FC9F58F" w14:textId="77777777" w:rsidR="0073406A" w:rsidRPr="0073406A" w:rsidRDefault="0073406A" w:rsidP="0073406A">
      <w:pPr>
        <w:jc w:val="both"/>
        <w:rPr>
          <w:rFonts w:ascii="Times New Roman" w:hAnsi="Times New Roman" w:cs="Times New Roman"/>
          <w:sz w:val="24"/>
        </w:rPr>
      </w:pPr>
      <w:r w:rsidRPr="0073406A">
        <w:rPr>
          <w:rFonts w:ascii="Times New Roman" w:hAnsi="Times New Roman" w:cs="Times New Roman"/>
          <w:sz w:val="24"/>
        </w:rPr>
        <w:t xml:space="preserve">         starosta MO Plzeň 4</w:t>
      </w:r>
      <w:r w:rsidRPr="0073406A">
        <w:rPr>
          <w:rFonts w:ascii="Times New Roman" w:hAnsi="Times New Roman" w:cs="Times New Roman"/>
          <w:sz w:val="24"/>
        </w:rPr>
        <w:tab/>
      </w:r>
      <w:r w:rsidRPr="0073406A">
        <w:rPr>
          <w:rFonts w:ascii="Times New Roman" w:hAnsi="Times New Roman" w:cs="Times New Roman"/>
          <w:sz w:val="24"/>
        </w:rPr>
        <w:tab/>
        <w:t xml:space="preserve">     </w:t>
      </w:r>
      <w:r w:rsidRPr="0073406A">
        <w:rPr>
          <w:rFonts w:ascii="Times New Roman" w:hAnsi="Times New Roman" w:cs="Times New Roman"/>
          <w:sz w:val="24"/>
        </w:rPr>
        <w:tab/>
      </w:r>
      <w:r w:rsidRPr="0073406A">
        <w:rPr>
          <w:rFonts w:ascii="Times New Roman" w:hAnsi="Times New Roman" w:cs="Times New Roman"/>
          <w:sz w:val="24"/>
        </w:rPr>
        <w:tab/>
        <w:t xml:space="preserve">           uvolněný místostarosta MO Plzeň 4</w:t>
      </w:r>
    </w:p>
    <w:p w14:paraId="01DE6CC2" w14:textId="77777777" w:rsidR="0073406A" w:rsidRPr="0073406A" w:rsidRDefault="0073406A" w:rsidP="0073406A">
      <w:pPr>
        <w:jc w:val="both"/>
        <w:rPr>
          <w:rFonts w:ascii="Times New Roman" w:hAnsi="Times New Roman" w:cs="Times New Roman"/>
          <w:sz w:val="24"/>
        </w:rPr>
      </w:pPr>
    </w:p>
    <w:p w14:paraId="39B29EA1" w14:textId="77777777" w:rsidR="00015486" w:rsidRDefault="00015486" w:rsidP="0073406A">
      <w:pPr>
        <w:jc w:val="both"/>
        <w:rPr>
          <w:rFonts w:ascii="Times New Roman" w:hAnsi="Times New Roman" w:cs="Times New Roman"/>
          <w:sz w:val="24"/>
        </w:rPr>
      </w:pPr>
    </w:p>
    <w:p w14:paraId="02B6461F" w14:textId="77777777" w:rsidR="00015486" w:rsidRDefault="00015486" w:rsidP="0073406A">
      <w:pPr>
        <w:jc w:val="both"/>
        <w:rPr>
          <w:rFonts w:ascii="Times New Roman" w:hAnsi="Times New Roman" w:cs="Times New Roman"/>
          <w:sz w:val="24"/>
        </w:rPr>
      </w:pPr>
    </w:p>
    <w:p w14:paraId="06B9BDA5" w14:textId="4C38E08B" w:rsidR="00B0600B" w:rsidRDefault="0073406A" w:rsidP="0073406A">
      <w:pPr>
        <w:jc w:val="both"/>
        <w:rPr>
          <w:rFonts w:ascii="Times New Roman" w:hAnsi="Times New Roman" w:cs="Times New Roman"/>
          <w:sz w:val="20"/>
          <w:szCs w:val="20"/>
        </w:rPr>
      </w:pPr>
      <w:r w:rsidRPr="00B0600B">
        <w:rPr>
          <w:rFonts w:ascii="Times New Roman" w:hAnsi="Times New Roman" w:cs="Times New Roman"/>
          <w:sz w:val="20"/>
          <w:szCs w:val="20"/>
        </w:rPr>
        <w:t>Zapsala: Bc. Milena Čížková</w:t>
      </w:r>
    </w:p>
    <w:p w14:paraId="7E2A0CD6" w14:textId="25A36F19" w:rsidR="00F27BA1" w:rsidRPr="00015486" w:rsidRDefault="0073406A" w:rsidP="00015486">
      <w:pPr>
        <w:jc w:val="both"/>
        <w:rPr>
          <w:rFonts w:ascii="Times New Roman" w:hAnsi="Times New Roman" w:cs="Times New Roman"/>
          <w:sz w:val="20"/>
          <w:szCs w:val="20"/>
        </w:rPr>
      </w:pPr>
      <w:r w:rsidRPr="00B0600B">
        <w:rPr>
          <w:rFonts w:ascii="Times New Roman" w:hAnsi="Times New Roman" w:cs="Times New Roman"/>
          <w:sz w:val="20"/>
          <w:szCs w:val="20"/>
        </w:rPr>
        <w:t xml:space="preserve">V Plzni dne: </w:t>
      </w:r>
      <w:r w:rsidR="00B0600B">
        <w:rPr>
          <w:rFonts w:ascii="Times New Roman" w:hAnsi="Times New Roman" w:cs="Times New Roman"/>
          <w:sz w:val="20"/>
          <w:szCs w:val="20"/>
        </w:rPr>
        <w:t>28</w:t>
      </w:r>
      <w:r w:rsidRPr="00B0600B">
        <w:rPr>
          <w:rFonts w:ascii="Times New Roman" w:hAnsi="Times New Roman" w:cs="Times New Roman"/>
          <w:sz w:val="20"/>
          <w:szCs w:val="20"/>
        </w:rPr>
        <w:t>.0</w:t>
      </w:r>
      <w:r w:rsidR="00B0600B">
        <w:rPr>
          <w:rFonts w:ascii="Times New Roman" w:hAnsi="Times New Roman" w:cs="Times New Roman"/>
          <w:sz w:val="20"/>
          <w:szCs w:val="20"/>
        </w:rPr>
        <w:t>4</w:t>
      </w:r>
      <w:r w:rsidRPr="00B0600B">
        <w:rPr>
          <w:rFonts w:ascii="Times New Roman" w:hAnsi="Times New Roman" w:cs="Times New Roman"/>
          <w:sz w:val="20"/>
          <w:szCs w:val="20"/>
        </w:rPr>
        <w:t>.2026</w:t>
      </w:r>
    </w:p>
    <w:sectPr w:rsidR="00F27BA1" w:rsidRPr="00015486">
      <w:headerReference w:type="default" r:id="rId6"/>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F7639" w14:textId="77777777" w:rsidR="00ED5E00" w:rsidRDefault="00ED5E00" w:rsidP="00023628">
      <w:pPr>
        <w:spacing w:after="0" w:line="240" w:lineRule="auto"/>
      </w:pPr>
      <w:r>
        <w:separator/>
      </w:r>
    </w:p>
  </w:endnote>
  <w:endnote w:type="continuationSeparator" w:id="0">
    <w:p w14:paraId="65FF3C96" w14:textId="77777777" w:rsidR="00ED5E00" w:rsidRDefault="00ED5E00" w:rsidP="00023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oto Sans">
    <w:charset w:val="00"/>
    <w:family w:val="swiss"/>
    <w:pitch w:val="variable"/>
    <w:sig w:usb0="E00082FF" w:usb1="400078FF" w:usb2="00000021"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221B9" w14:textId="77777777" w:rsidR="00023628" w:rsidRDefault="00023628" w:rsidP="00247E23">
    <w:pPr>
      <w:pStyle w:val="Zpat"/>
      <w:framePr w:wrap="around" w:vAnchor="text" w:hAnchor="margin" w:y="1"/>
      <w:rPr>
        <w:rStyle w:val="slostrnky"/>
      </w:rPr>
    </w:pPr>
    <w:r>
      <w:rPr>
        <w:rStyle w:val="slostrnky"/>
      </w:rPr>
      <w:fldChar w:fldCharType="begin"/>
    </w:r>
    <w:r>
      <w:rPr>
        <w:rStyle w:val="slostrnky"/>
      </w:rPr>
      <w:instrText xml:space="preserve">PAGE  </w:instrText>
    </w:r>
    <w:r>
      <w:rPr>
        <w:rStyle w:val="slostrnky"/>
      </w:rPr>
      <w:fldChar w:fldCharType="end"/>
    </w:r>
  </w:p>
  <w:p w14:paraId="20149E5C" w14:textId="77777777" w:rsidR="00023628" w:rsidRDefault="00023628" w:rsidP="00023628">
    <w:pPr>
      <w:pStyle w:val="Zpat"/>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F836A" w14:textId="77777777" w:rsidR="00023628" w:rsidRPr="00DB17D0" w:rsidRDefault="00023628" w:rsidP="00247E23">
    <w:pPr>
      <w:pStyle w:val="Zpat"/>
      <w:framePr w:wrap="around" w:vAnchor="text" w:hAnchor="margin" w:y="1"/>
      <w:rPr>
        <w:rStyle w:val="slostrnky"/>
        <w:rFonts w:ascii="Times New Roman" w:hAnsi="Times New Roman" w:cs="Times New Roman"/>
      </w:rPr>
    </w:pPr>
    <w:r w:rsidRPr="00DB17D0">
      <w:rPr>
        <w:rStyle w:val="slostrnky"/>
        <w:rFonts w:ascii="Times New Roman" w:hAnsi="Times New Roman" w:cs="Times New Roman"/>
      </w:rPr>
      <w:fldChar w:fldCharType="begin"/>
    </w:r>
    <w:r w:rsidRPr="00DB17D0">
      <w:rPr>
        <w:rStyle w:val="slostrnky"/>
        <w:rFonts w:ascii="Times New Roman" w:hAnsi="Times New Roman" w:cs="Times New Roman"/>
      </w:rPr>
      <w:instrText xml:space="preserve">PAGE  </w:instrText>
    </w:r>
    <w:r w:rsidRPr="00DB17D0">
      <w:rPr>
        <w:rStyle w:val="slostrnky"/>
        <w:rFonts w:ascii="Times New Roman" w:hAnsi="Times New Roman" w:cs="Times New Roman"/>
      </w:rPr>
      <w:fldChar w:fldCharType="separate"/>
    </w:r>
    <w:r w:rsidR="00DB17D0">
      <w:rPr>
        <w:rStyle w:val="slostrnky"/>
        <w:rFonts w:ascii="Times New Roman" w:hAnsi="Times New Roman" w:cs="Times New Roman"/>
        <w:noProof/>
      </w:rPr>
      <w:t>1</w:t>
    </w:r>
    <w:r w:rsidRPr="00DB17D0">
      <w:rPr>
        <w:rStyle w:val="slostrnky"/>
        <w:rFonts w:ascii="Times New Roman" w:hAnsi="Times New Roman" w:cs="Times New Roman"/>
      </w:rPr>
      <w:fldChar w:fldCharType="end"/>
    </w:r>
  </w:p>
  <w:p w14:paraId="46F14290" w14:textId="49A8DBFA" w:rsidR="00023628" w:rsidRPr="00DB17D0" w:rsidRDefault="00023628" w:rsidP="00583442">
    <w:pPr>
      <w:pStyle w:val="Zpat"/>
      <w:ind w:firstLine="360"/>
      <w:jc w:val="right"/>
      <w:rPr>
        <w:rFonts w:ascii="Times New Roman" w:hAnsi="Times New Roman" w:cs="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F728B" w14:textId="77777777" w:rsidR="00ED5E00" w:rsidRDefault="00ED5E00" w:rsidP="00023628">
      <w:pPr>
        <w:spacing w:after="0" w:line="240" w:lineRule="auto"/>
      </w:pPr>
      <w:r>
        <w:separator/>
      </w:r>
    </w:p>
  </w:footnote>
  <w:footnote w:type="continuationSeparator" w:id="0">
    <w:p w14:paraId="2D067523" w14:textId="77777777" w:rsidR="00ED5E00" w:rsidRDefault="00ED5E00" w:rsidP="000236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7F395" w14:textId="77777777" w:rsidR="00023628" w:rsidRPr="00DB17D0" w:rsidRDefault="00F27BA1" w:rsidP="00023628">
    <w:pPr>
      <w:pStyle w:val="Zhlav"/>
      <w:rPr>
        <w:rFonts w:ascii="Times New Roman" w:hAnsi="Times New Roman" w:cs="Times New Roman"/>
        <w:sz w:val="20"/>
      </w:rPr>
    </w:pPr>
    <w:r>
      <w:rPr>
        <w:rFonts w:ascii="Times New Roman" w:hAnsi="Times New Roman" w:cs="Times New Roman"/>
        <w:sz w:val="20"/>
      </w:rPr>
      <w:t>Zastupitelstvo městského obvodu Plzeň 4</w:t>
    </w:r>
    <w:r w:rsidR="00023628" w:rsidRPr="00DB17D0">
      <w:rPr>
        <w:rFonts w:ascii="Times New Roman" w:hAnsi="Times New Roman" w:cs="Times New Roman"/>
        <w:sz w:val="20"/>
      </w:rPr>
      <w:t xml:space="preserve"> dne </w:t>
    </w:r>
    <w:r>
      <w:rPr>
        <w:rFonts w:ascii="Times New Roman" w:hAnsi="Times New Roman" w:cs="Times New Roman"/>
        <w:sz w:val="20"/>
      </w:rPr>
      <w:t>23.4.2026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628"/>
    <w:rsid w:val="00005541"/>
    <w:rsid w:val="000067DA"/>
    <w:rsid w:val="00007AC4"/>
    <w:rsid w:val="00011D5F"/>
    <w:rsid w:val="00015486"/>
    <w:rsid w:val="00023091"/>
    <w:rsid w:val="00023628"/>
    <w:rsid w:val="00025F02"/>
    <w:rsid w:val="00030910"/>
    <w:rsid w:val="00031843"/>
    <w:rsid w:val="0006143C"/>
    <w:rsid w:val="00061982"/>
    <w:rsid w:val="000621EB"/>
    <w:rsid w:val="0006280E"/>
    <w:rsid w:val="00062A48"/>
    <w:rsid w:val="00062BE2"/>
    <w:rsid w:val="000765D8"/>
    <w:rsid w:val="0007662C"/>
    <w:rsid w:val="00085AD8"/>
    <w:rsid w:val="00096A6B"/>
    <w:rsid w:val="000A213E"/>
    <w:rsid w:val="000B157C"/>
    <w:rsid w:val="000B609D"/>
    <w:rsid w:val="000C2BB5"/>
    <w:rsid w:val="000C4180"/>
    <w:rsid w:val="000D3FF7"/>
    <w:rsid w:val="000D556E"/>
    <w:rsid w:val="000F18A0"/>
    <w:rsid w:val="000F2AE5"/>
    <w:rsid w:val="000F305F"/>
    <w:rsid w:val="000F7510"/>
    <w:rsid w:val="00104B0F"/>
    <w:rsid w:val="001126C1"/>
    <w:rsid w:val="001162AF"/>
    <w:rsid w:val="001201FA"/>
    <w:rsid w:val="00144D74"/>
    <w:rsid w:val="00153757"/>
    <w:rsid w:val="00153A92"/>
    <w:rsid w:val="0015440F"/>
    <w:rsid w:val="00155B03"/>
    <w:rsid w:val="001627A2"/>
    <w:rsid w:val="0017189E"/>
    <w:rsid w:val="00184803"/>
    <w:rsid w:val="00186944"/>
    <w:rsid w:val="00187B7B"/>
    <w:rsid w:val="001B6B45"/>
    <w:rsid w:val="001B7518"/>
    <w:rsid w:val="001C0321"/>
    <w:rsid w:val="001D73A4"/>
    <w:rsid w:val="001E274C"/>
    <w:rsid w:val="001E4DAA"/>
    <w:rsid w:val="001E4DC8"/>
    <w:rsid w:val="001E542E"/>
    <w:rsid w:val="002016E6"/>
    <w:rsid w:val="00210000"/>
    <w:rsid w:val="002101E1"/>
    <w:rsid w:val="002146B1"/>
    <w:rsid w:val="00216EFB"/>
    <w:rsid w:val="002319E7"/>
    <w:rsid w:val="002356D2"/>
    <w:rsid w:val="00243D74"/>
    <w:rsid w:val="00244FFE"/>
    <w:rsid w:val="00252C68"/>
    <w:rsid w:val="0025622B"/>
    <w:rsid w:val="00277215"/>
    <w:rsid w:val="00282961"/>
    <w:rsid w:val="00287511"/>
    <w:rsid w:val="002951AD"/>
    <w:rsid w:val="002A225D"/>
    <w:rsid w:val="002A608C"/>
    <w:rsid w:val="002A67F9"/>
    <w:rsid w:val="002B7A61"/>
    <w:rsid w:val="002C093A"/>
    <w:rsid w:val="002F2358"/>
    <w:rsid w:val="003077CE"/>
    <w:rsid w:val="00314C49"/>
    <w:rsid w:val="00315EDD"/>
    <w:rsid w:val="00316952"/>
    <w:rsid w:val="00316F34"/>
    <w:rsid w:val="00322940"/>
    <w:rsid w:val="003303DF"/>
    <w:rsid w:val="00335412"/>
    <w:rsid w:val="003416BC"/>
    <w:rsid w:val="00344424"/>
    <w:rsid w:val="00351A80"/>
    <w:rsid w:val="00355F39"/>
    <w:rsid w:val="00371604"/>
    <w:rsid w:val="0037519E"/>
    <w:rsid w:val="00376CA1"/>
    <w:rsid w:val="00380E50"/>
    <w:rsid w:val="003A586D"/>
    <w:rsid w:val="003B56BA"/>
    <w:rsid w:val="003E0C49"/>
    <w:rsid w:val="00400B67"/>
    <w:rsid w:val="00424AC5"/>
    <w:rsid w:val="00432418"/>
    <w:rsid w:val="00432F0F"/>
    <w:rsid w:val="00446AC5"/>
    <w:rsid w:val="00472D8B"/>
    <w:rsid w:val="00474BB0"/>
    <w:rsid w:val="00485504"/>
    <w:rsid w:val="00496BC7"/>
    <w:rsid w:val="004B544F"/>
    <w:rsid w:val="004C29D2"/>
    <w:rsid w:val="004C307A"/>
    <w:rsid w:val="004C38BC"/>
    <w:rsid w:val="004D6205"/>
    <w:rsid w:val="004F22EB"/>
    <w:rsid w:val="004F7C86"/>
    <w:rsid w:val="00501649"/>
    <w:rsid w:val="00504305"/>
    <w:rsid w:val="00504CBD"/>
    <w:rsid w:val="00512B25"/>
    <w:rsid w:val="0051731C"/>
    <w:rsid w:val="00536B7E"/>
    <w:rsid w:val="00547398"/>
    <w:rsid w:val="00547D72"/>
    <w:rsid w:val="00552EF3"/>
    <w:rsid w:val="00554725"/>
    <w:rsid w:val="00554B74"/>
    <w:rsid w:val="00557964"/>
    <w:rsid w:val="0057356A"/>
    <w:rsid w:val="005811F2"/>
    <w:rsid w:val="00583442"/>
    <w:rsid w:val="00593F8C"/>
    <w:rsid w:val="005A117A"/>
    <w:rsid w:val="005B103F"/>
    <w:rsid w:val="005B3542"/>
    <w:rsid w:val="005C75E4"/>
    <w:rsid w:val="005D0734"/>
    <w:rsid w:val="005D57FF"/>
    <w:rsid w:val="005E5BB0"/>
    <w:rsid w:val="005E7E8B"/>
    <w:rsid w:val="006006D4"/>
    <w:rsid w:val="006202B0"/>
    <w:rsid w:val="0063687F"/>
    <w:rsid w:val="00652127"/>
    <w:rsid w:val="006551B8"/>
    <w:rsid w:val="00663B56"/>
    <w:rsid w:val="00665BAC"/>
    <w:rsid w:val="006660C4"/>
    <w:rsid w:val="006767F0"/>
    <w:rsid w:val="00694C0F"/>
    <w:rsid w:val="00696CDD"/>
    <w:rsid w:val="006B3744"/>
    <w:rsid w:val="006C3093"/>
    <w:rsid w:val="006C3479"/>
    <w:rsid w:val="006D603D"/>
    <w:rsid w:val="006E0A64"/>
    <w:rsid w:val="006F0078"/>
    <w:rsid w:val="006F4FF2"/>
    <w:rsid w:val="007027D6"/>
    <w:rsid w:val="00704CFC"/>
    <w:rsid w:val="00711982"/>
    <w:rsid w:val="00722D8A"/>
    <w:rsid w:val="00724544"/>
    <w:rsid w:val="007313CF"/>
    <w:rsid w:val="0073406A"/>
    <w:rsid w:val="00735CFC"/>
    <w:rsid w:val="007360A9"/>
    <w:rsid w:val="0074502E"/>
    <w:rsid w:val="00755BE6"/>
    <w:rsid w:val="00760708"/>
    <w:rsid w:val="0078029D"/>
    <w:rsid w:val="007856A8"/>
    <w:rsid w:val="007903B2"/>
    <w:rsid w:val="007B21C6"/>
    <w:rsid w:val="007C290D"/>
    <w:rsid w:val="007C522A"/>
    <w:rsid w:val="007C7061"/>
    <w:rsid w:val="007D7E4B"/>
    <w:rsid w:val="007E4EE9"/>
    <w:rsid w:val="007F7AF4"/>
    <w:rsid w:val="00803174"/>
    <w:rsid w:val="00803367"/>
    <w:rsid w:val="00821962"/>
    <w:rsid w:val="00822497"/>
    <w:rsid w:val="008319A9"/>
    <w:rsid w:val="00831F20"/>
    <w:rsid w:val="00837789"/>
    <w:rsid w:val="00851AD5"/>
    <w:rsid w:val="00877745"/>
    <w:rsid w:val="00880623"/>
    <w:rsid w:val="008B2F9E"/>
    <w:rsid w:val="008C02DC"/>
    <w:rsid w:val="008C5A31"/>
    <w:rsid w:val="008D55CA"/>
    <w:rsid w:val="008D727C"/>
    <w:rsid w:val="008E3E65"/>
    <w:rsid w:val="008F0872"/>
    <w:rsid w:val="008F4D3D"/>
    <w:rsid w:val="008F5CEA"/>
    <w:rsid w:val="00901471"/>
    <w:rsid w:val="00906CD6"/>
    <w:rsid w:val="009137FB"/>
    <w:rsid w:val="0094258E"/>
    <w:rsid w:val="0094404F"/>
    <w:rsid w:val="00967986"/>
    <w:rsid w:val="00971F17"/>
    <w:rsid w:val="009813DC"/>
    <w:rsid w:val="00997711"/>
    <w:rsid w:val="009A15F3"/>
    <w:rsid w:val="009A22A4"/>
    <w:rsid w:val="009A5175"/>
    <w:rsid w:val="009A569E"/>
    <w:rsid w:val="009A5AD5"/>
    <w:rsid w:val="009B1FBC"/>
    <w:rsid w:val="009B446B"/>
    <w:rsid w:val="009C6A8C"/>
    <w:rsid w:val="009D476C"/>
    <w:rsid w:val="009F162E"/>
    <w:rsid w:val="00A1593B"/>
    <w:rsid w:val="00A228CE"/>
    <w:rsid w:val="00A23935"/>
    <w:rsid w:val="00A259B8"/>
    <w:rsid w:val="00A35CEE"/>
    <w:rsid w:val="00A401D9"/>
    <w:rsid w:val="00A428E5"/>
    <w:rsid w:val="00A4723A"/>
    <w:rsid w:val="00A57B10"/>
    <w:rsid w:val="00A6792E"/>
    <w:rsid w:val="00A82771"/>
    <w:rsid w:val="00A854F0"/>
    <w:rsid w:val="00AA2DB5"/>
    <w:rsid w:val="00AB5738"/>
    <w:rsid w:val="00AC70D7"/>
    <w:rsid w:val="00AE2293"/>
    <w:rsid w:val="00AE3AFF"/>
    <w:rsid w:val="00B04B5E"/>
    <w:rsid w:val="00B0600B"/>
    <w:rsid w:val="00B10791"/>
    <w:rsid w:val="00B37B27"/>
    <w:rsid w:val="00B41C10"/>
    <w:rsid w:val="00B4243F"/>
    <w:rsid w:val="00B43791"/>
    <w:rsid w:val="00B50D70"/>
    <w:rsid w:val="00B55712"/>
    <w:rsid w:val="00B56F5C"/>
    <w:rsid w:val="00B572C7"/>
    <w:rsid w:val="00B65405"/>
    <w:rsid w:val="00B6694C"/>
    <w:rsid w:val="00B700E8"/>
    <w:rsid w:val="00B744F1"/>
    <w:rsid w:val="00B81174"/>
    <w:rsid w:val="00B87D72"/>
    <w:rsid w:val="00BA1C8C"/>
    <w:rsid w:val="00BA5D8C"/>
    <w:rsid w:val="00BB0DBB"/>
    <w:rsid w:val="00BC6B39"/>
    <w:rsid w:val="00BC6B79"/>
    <w:rsid w:val="00BD6252"/>
    <w:rsid w:val="00BD7424"/>
    <w:rsid w:val="00BE09DB"/>
    <w:rsid w:val="00C00947"/>
    <w:rsid w:val="00C10712"/>
    <w:rsid w:val="00C20C33"/>
    <w:rsid w:val="00C22E23"/>
    <w:rsid w:val="00C40C75"/>
    <w:rsid w:val="00C6180F"/>
    <w:rsid w:val="00C619EB"/>
    <w:rsid w:val="00C72B3A"/>
    <w:rsid w:val="00C84422"/>
    <w:rsid w:val="00C9211E"/>
    <w:rsid w:val="00CA0B57"/>
    <w:rsid w:val="00CB7B2D"/>
    <w:rsid w:val="00CB7DA9"/>
    <w:rsid w:val="00CD5810"/>
    <w:rsid w:val="00CE10CB"/>
    <w:rsid w:val="00CE324A"/>
    <w:rsid w:val="00CE569B"/>
    <w:rsid w:val="00CF0DE8"/>
    <w:rsid w:val="00CF2098"/>
    <w:rsid w:val="00CF67F7"/>
    <w:rsid w:val="00D02C87"/>
    <w:rsid w:val="00D0727F"/>
    <w:rsid w:val="00D2712D"/>
    <w:rsid w:val="00D34947"/>
    <w:rsid w:val="00D35621"/>
    <w:rsid w:val="00D50F80"/>
    <w:rsid w:val="00D56B40"/>
    <w:rsid w:val="00D743FC"/>
    <w:rsid w:val="00D9066D"/>
    <w:rsid w:val="00D962B7"/>
    <w:rsid w:val="00DA5B81"/>
    <w:rsid w:val="00DB17D0"/>
    <w:rsid w:val="00DB538E"/>
    <w:rsid w:val="00DB655C"/>
    <w:rsid w:val="00DC0AE0"/>
    <w:rsid w:val="00DD4A6F"/>
    <w:rsid w:val="00DD71E8"/>
    <w:rsid w:val="00DF0A67"/>
    <w:rsid w:val="00DF323C"/>
    <w:rsid w:val="00E201AF"/>
    <w:rsid w:val="00E34658"/>
    <w:rsid w:val="00E40642"/>
    <w:rsid w:val="00E4098A"/>
    <w:rsid w:val="00E41B00"/>
    <w:rsid w:val="00E511AB"/>
    <w:rsid w:val="00E52222"/>
    <w:rsid w:val="00E543FC"/>
    <w:rsid w:val="00E54581"/>
    <w:rsid w:val="00E65A18"/>
    <w:rsid w:val="00E70299"/>
    <w:rsid w:val="00E95E56"/>
    <w:rsid w:val="00E96081"/>
    <w:rsid w:val="00EB4C35"/>
    <w:rsid w:val="00EC349D"/>
    <w:rsid w:val="00EC413D"/>
    <w:rsid w:val="00EC7EDE"/>
    <w:rsid w:val="00ED5E00"/>
    <w:rsid w:val="00ED7684"/>
    <w:rsid w:val="00EE0D7A"/>
    <w:rsid w:val="00EF5BBC"/>
    <w:rsid w:val="00F009E6"/>
    <w:rsid w:val="00F01573"/>
    <w:rsid w:val="00F15E67"/>
    <w:rsid w:val="00F17DA7"/>
    <w:rsid w:val="00F2082C"/>
    <w:rsid w:val="00F2786C"/>
    <w:rsid w:val="00F27BA1"/>
    <w:rsid w:val="00F31085"/>
    <w:rsid w:val="00F36A45"/>
    <w:rsid w:val="00F37E9C"/>
    <w:rsid w:val="00F4216D"/>
    <w:rsid w:val="00F76CFB"/>
    <w:rsid w:val="00F83E8B"/>
    <w:rsid w:val="00FB7E02"/>
    <w:rsid w:val="00FC13C7"/>
    <w:rsid w:val="00FE0177"/>
    <w:rsid w:val="00FE49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5B6B4"/>
  <w15:docId w15:val="{31A1EAA0-A161-4503-90ED-E4774C5B0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F323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2362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23628"/>
  </w:style>
  <w:style w:type="paragraph" w:styleId="Zpat">
    <w:name w:val="footer"/>
    <w:basedOn w:val="Normln"/>
    <w:link w:val="ZpatChar"/>
    <w:uiPriority w:val="99"/>
    <w:unhideWhenUsed/>
    <w:rsid w:val="00023628"/>
    <w:pPr>
      <w:tabs>
        <w:tab w:val="center" w:pos="4536"/>
        <w:tab w:val="right" w:pos="9072"/>
      </w:tabs>
      <w:spacing w:after="0" w:line="240" w:lineRule="auto"/>
    </w:pPr>
  </w:style>
  <w:style w:type="character" w:customStyle="1" w:styleId="ZpatChar">
    <w:name w:val="Zápatí Char"/>
    <w:basedOn w:val="Standardnpsmoodstavce"/>
    <w:link w:val="Zpat"/>
    <w:uiPriority w:val="99"/>
    <w:rsid w:val="00023628"/>
  </w:style>
  <w:style w:type="character" w:styleId="slostrnky">
    <w:name w:val="page number"/>
    <w:basedOn w:val="Standardnpsmoodstavce"/>
    <w:uiPriority w:val="99"/>
    <w:semiHidden/>
    <w:unhideWhenUsed/>
    <w:rsid w:val="00023628"/>
  </w:style>
  <w:style w:type="paragraph" w:customStyle="1" w:styleId="Tabulka">
    <w:name w:val="Tabulka"/>
    <w:basedOn w:val="Normln"/>
    <w:rsid w:val="00D0727F"/>
    <w:pPr>
      <w:tabs>
        <w:tab w:val="right" w:pos="9072"/>
      </w:tabs>
      <w:spacing w:after="0" w:line="240" w:lineRule="auto"/>
    </w:pPr>
    <w:rPr>
      <w:rFonts w:ascii="Times New Roman" w:eastAsia="Times New Roman" w:hAnsi="Times New Roman" w:cs="Times New Roman"/>
      <w:szCs w:val="20"/>
      <w:lang w:eastAsia="cs-CZ"/>
    </w:rPr>
  </w:style>
  <w:style w:type="paragraph" w:styleId="Zkladntext">
    <w:name w:val="Body Text"/>
    <w:basedOn w:val="Normln"/>
    <w:link w:val="ZkladntextChar"/>
    <w:rsid w:val="001126C1"/>
    <w:pPr>
      <w:widowControl w:val="0"/>
      <w:suppressAutoHyphens/>
      <w:spacing w:after="140"/>
    </w:pPr>
    <w:rPr>
      <w:rFonts w:ascii="Liberation Serif" w:eastAsia="Noto Sans" w:hAnsi="Liberation Serif" w:cs="Noto Sans"/>
      <w:sz w:val="24"/>
      <w:szCs w:val="24"/>
      <w:lang w:eastAsia="zh-CN" w:bidi="hi-IN"/>
    </w:rPr>
  </w:style>
  <w:style w:type="character" w:customStyle="1" w:styleId="ZkladntextChar">
    <w:name w:val="Základní text Char"/>
    <w:basedOn w:val="Standardnpsmoodstavce"/>
    <w:link w:val="Zkladntext"/>
    <w:rsid w:val="001126C1"/>
    <w:rPr>
      <w:rFonts w:ascii="Liberation Serif" w:eastAsia="Noto Sans" w:hAnsi="Liberation Serif" w:cs="Noto Sans"/>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852</TotalTime>
  <Pages>20</Pages>
  <Words>7527</Words>
  <Characters>44414</Characters>
  <Application>Microsoft Office Word</Application>
  <DocSecurity>0</DocSecurity>
  <Lines>370</Lines>
  <Paragraphs>103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Homola Dušan</dc:creator>
  <cp:lastModifiedBy>Čížková Milena</cp:lastModifiedBy>
  <cp:revision>21</cp:revision>
  <dcterms:created xsi:type="dcterms:W3CDTF">2026-04-24T06:02:00Z</dcterms:created>
  <dcterms:modified xsi:type="dcterms:W3CDTF">2026-05-04T08:46:00Z</dcterms:modified>
</cp:coreProperties>
</file>